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420" w:rsidRDefault="00654420" w:rsidP="00654420">
      <w:pPr>
        <w:pStyle w:val="NormalWeb"/>
        <w:jc w:val="both"/>
        <w:rPr>
          <w:rStyle w:val="Textoennegrita"/>
          <w:rFonts w:ascii="Lucida Sans" w:hAnsi="Lucida Sans"/>
          <w:color w:val="002060"/>
          <w:sz w:val="48"/>
          <w:szCs w:val="48"/>
        </w:rPr>
      </w:pPr>
      <w:r w:rsidRPr="00654420">
        <w:rPr>
          <w:rStyle w:val="Textoennegrita"/>
          <w:rFonts w:ascii="Lucida Sans" w:hAnsi="Lucida Sans"/>
          <w:color w:val="002060"/>
          <w:sz w:val="48"/>
          <w:szCs w:val="48"/>
        </w:rPr>
        <w:t>Caravaca ofertará más de 150 plazas gratuitas en las nuevas escuelas infantiles municipales del casco urbano, Barranda y Archivel</w:t>
      </w:r>
    </w:p>
    <w:p w:rsidR="00980A0B" w:rsidRPr="00980A0B" w:rsidRDefault="00980A0B" w:rsidP="00654420">
      <w:pPr>
        <w:pStyle w:val="NormalWeb"/>
        <w:jc w:val="both"/>
        <w:rPr>
          <w:rFonts w:ascii="Lucida Sans" w:hAnsi="Lucida Sans"/>
          <w:bCs/>
          <w:color w:val="002060"/>
          <w:sz w:val="28"/>
          <w:szCs w:val="28"/>
        </w:rPr>
      </w:pPr>
      <w:r w:rsidRPr="00980A0B">
        <w:rPr>
          <w:rFonts w:ascii="Lucida Sans" w:hAnsi="Lucida Sans"/>
          <w:b/>
          <w:sz w:val="28"/>
          <w:szCs w:val="28"/>
        </w:rPr>
        <w:t>Esta me</w:t>
      </w:r>
      <w:r w:rsidR="00022F45">
        <w:rPr>
          <w:rFonts w:ascii="Lucida Sans" w:hAnsi="Lucida Sans"/>
          <w:b/>
          <w:sz w:val="28"/>
          <w:szCs w:val="28"/>
        </w:rPr>
        <w:t>dida permitirá transformar los centros y puntos de atención a la infancia en escuelas infantiles m</w:t>
      </w:r>
      <w:r w:rsidRPr="00980A0B">
        <w:rPr>
          <w:rFonts w:ascii="Lucida Sans" w:hAnsi="Lucida Sans"/>
          <w:b/>
          <w:sz w:val="28"/>
          <w:szCs w:val="28"/>
        </w:rPr>
        <w:t xml:space="preserve">unicipales integradas en el sistema de gratuidad </w:t>
      </w:r>
      <w:r>
        <w:rPr>
          <w:rFonts w:ascii="Lucida Sans" w:hAnsi="Lucida Sans"/>
          <w:b/>
          <w:sz w:val="28"/>
          <w:szCs w:val="28"/>
        </w:rPr>
        <w:t xml:space="preserve">de </w:t>
      </w:r>
      <w:r w:rsidRPr="00980A0B">
        <w:rPr>
          <w:rFonts w:ascii="Lucida Sans" w:hAnsi="Lucida Sans"/>
          <w:b/>
          <w:sz w:val="28"/>
          <w:szCs w:val="28"/>
        </w:rPr>
        <w:t>la Comunidad Autónoma, reforzando la conciliación y garantizando atención profesional a menores de cero a tres años</w:t>
      </w:r>
    </w:p>
    <w:p w:rsidR="00F24EB4" w:rsidRPr="00DD488E" w:rsidRDefault="00DD488E" w:rsidP="00951F6F">
      <w:pPr>
        <w:spacing w:before="100" w:beforeAutospacing="1" w:after="100" w:afterAutospacing="1"/>
        <w:jc w:val="both"/>
        <w:rPr>
          <w:rFonts w:ascii="Lucida Sans" w:hAnsi="Lucida Sans"/>
          <w:b/>
          <w:sz w:val="28"/>
          <w:szCs w:val="28"/>
          <w:lang w:val="es-ES" w:eastAsia="es-ES"/>
        </w:rPr>
      </w:pPr>
      <w:r w:rsidRPr="00DD488E">
        <w:rPr>
          <w:rFonts w:ascii="Lucida Sans" w:hAnsi="Lucida Sans"/>
          <w:b/>
          <w:sz w:val="28"/>
          <w:szCs w:val="28"/>
          <w:lang w:val="es-ES" w:eastAsia="es-ES"/>
        </w:rPr>
        <w:t>El Pleno también dio luz verde al acuerdo en materia de seguridad ciudadana para mejorar la coordinació</w:t>
      </w:r>
      <w:r w:rsidR="00980A0B">
        <w:rPr>
          <w:rFonts w:ascii="Lucida Sans" w:hAnsi="Lucida Sans"/>
          <w:b/>
          <w:sz w:val="28"/>
          <w:szCs w:val="28"/>
          <w:lang w:val="es-ES" w:eastAsia="es-ES"/>
        </w:rPr>
        <w:t>n entre Guardia Civil y</w:t>
      </w:r>
      <w:r w:rsidRPr="00DD488E">
        <w:rPr>
          <w:rFonts w:ascii="Lucida Sans" w:hAnsi="Lucida Sans"/>
          <w:b/>
          <w:sz w:val="28"/>
          <w:szCs w:val="28"/>
          <w:lang w:val="es-ES" w:eastAsia="es-ES"/>
        </w:rPr>
        <w:t xml:space="preserve"> Policía Local</w:t>
      </w:r>
    </w:p>
    <w:p w:rsidR="00DD488E" w:rsidRPr="00DD488E" w:rsidRDefault="00DD488E" w:rsidP="00951F6F">
      <w:pPr>
        <w:spacing w:before="100" w:beforeAutospacing="1" w:after="100" w:afterAutospacing="1"/>
        <w:jc w:val="both"/>
        <w:rPr>
          <w:rFonts w:ascii="Lucida Sans" w:hAnsi="Lucida Sans"/>
          <w:b/>
          <w:sz w:val="28"/>
          <w:szCs w:val="28"/>
        </w:rPr>
      </w:pPr>
      <w:r w:rsidRPr="00DD488E">
        <w:rPr>
          <w:rFonts w:ascii="Lucida Sans" w:hAnsi="Lucida Sans"/>
          <w:b/>
          <w:sz w:val="28"/>
          <w:szCs w:val="28"/>
          <w:lang w:val="es-ES" w:eastAsia="es-ES"/>
        </w:rPr>
        <w:t>En la sesión ordinaria también se acordó</w:t>
      </w:r>
      <w:r w:rsidRPr="00DD488E">
        <w:rPr>
          <w:rFonts w:ascii="Lucida Sans" w:hAnsi="Lucida Sans"/>
          <w:b/>
          <w:sz w:val="28"/>
          <w:szCs w:val="28"/>
        </w:rPr>
        <w:t xml:space="preserve"> iniciar el expediente para el nombramiento de </w:t>
      </w:r>
      <w:r w:rsidRPr="00DD488E">
        <w:rPr>
          <w:rStyle w:val="whitespace-normal"/>
          <w:rFonts w:ascii="Lucida Sans" w:hAnsi="Lucida Sans"/>
          <w:b/>
          <w:bCs/>
          <w:sz w:val="28"/>
          <w:szCs w:val="28"/>
        </w:rPr>
        <w:t xml:space="preserve">Mari Trini </w:t>
      </w:r>
      <w:r w:rsidRPr="00DD488E">
        <w:rPr>
          <w:rFonts w:ascii="Lucida Sans" w:hAnsi="Lucida Sans"/>
          <w:b/>
          <w:sz w:val="28"/>
          <w:szCs w:val="28"/>
        </w:rPr>
        <w:t>como Hija Adoptiva de Caravaca de la Cruz, a título póstumo</w:t>
      </w:r>
    </w:p>
    <w:p w:rsidR="00DD488E" w:rsidRPr="00980A0B" w:rsidRDefault="00DD488E" w:rsidP="00951F6F">
      <w:pPr>
        <w:spacing w:before="100" w:beforeAutospacing="1" w:after="100" w:afterAutospacing="1"/>
        <w:jc w:val="both"/>
        <w:rPr>
          <w:rFonts w:ascii="Lucida Sans" w:hAnsi="Lucida Sans"/>
          <w:b/>
          <w:sz w:val="28"/>
          <w:szCs w:val="28"/>
        </w:rPr>
      </w:pPr>
      <w:r w:rsidRPr="00DD488E">
        <w:rPr>
          <w:rFonts w:ascii="Lucida Sans" w:hAnsi="Lucida Sans"/>
          <w:b/>
          <w:sz w:val="28"/>
          <w:szCs w:val="28"/>
        </w:rPr>
        <w:t xml:space="preserve">En el apartado mociones salieron adelante la presentada por </w:t>
      </w:r>
      <w:r w:rsidR="00980A0B" w:rsidRPr="00DD488E">
        <w:rPr>
          <w:rFonts w:ascii="Lucida Sans" w:hAnsi="Lucida Sans"/>
          <w:b/>
          <w:sz w:val="28"/>
          <w:szCs w:val="28"/>
        </w:rPr>
        <w:t>el</w:t>
      </w:r>
      <w:r w:rsidRPr="00DD488E">
        <w:rPr>
          <w:rFonts w:ascii="Lucida Sans" w:hAnsi="Lucida Sans"/>
          <w:b/>
          <w:sz w:val="28"/>
          <w:szCs w:val="28"/>
        </w:rPr>
        <w:t xml:space="preserve"> PSOE con motivo del ‘Día Internacional de las Mujeres’ y la propuesta por VOX sobre el reciente proceso de regulación de inmigrantes en situación irregular</w:t>
      </w:r>
    </w:p>
    <w:p w:rsidR="00A56732" w:rsidRPr="00A56732" w:rsidRDefault="006C3D3E" w:rsidP="00A56732">
      <w:pPr>
        <w:pStyle w:val="NormalWeb"/>
        <w:spacing w:line="312" w:lineRule="auto"/>
        <w:jc w:val="both"/>
        <w:rPr>
          <w:rFonts w:ascii="Lucida Sans" w:hAnsi="Lucida Sans"/>
        </w:rPr>
      </w:pPr>
      <w:r w:rsidRPr="00A56732">
        <w:rPr>
          <w:rFonts w:ascii="Lucida Sans" w:eastAsia="Lucida Sans" w:hAnsi="Lucida Sans" w:cs="Calibri Light"/>
          <w:b/>
        </w:rPr>
        <w:t>24</w:t>
      </w:r>
      <w:r w:rsidR="00BF24F3" w:rsidRPr="00A56732">
        <w:rPr>
          <w:rFonts w:ascii="Lucida Sans" w:eastAsia="Lucida Sans" w:hAnsi="Lucida Sans" w:cs="Calibri Light"/>
          <w:b/>
        </w:rPr>
        <w:t>/</w:t>
      </w:r>
      <w:r w:rsidR="00500B41" w:rsidRPr="00A56732">
        <w:rPr>
          <w:rFonts w:ascii="Lucida Sans" w:eastAsia="Lucida Sans" w:hAnsi="Lucida Sans" w:cs="Calibri Light"/>
          <w:b/>
        </w:rPr>
        <w:t>0</w:t>
      </w:r>
      <w:r w:rsidR="002B28B5" w:rsidRPr="00A56732">
        <w:rPr>
          <w:rFonts w:ascii="Lucida Sans" w:eastAsia="Lucida Sans" w:hAnsi="Lucida Sans" w:cs="Calibri Light"/>
          <w:b/>
        </w:rPr>
        <w:t>2</w:t>
      </w:r>
      <w:r w:rsidR="00F24EB4" w:rsidRPr="00A56732">
        <w:rPr>
          <w:rFonts w:ascii="Lucida Sans" w:eastAsia="Lucida Sans" w:hAnsi="Lucida Sans" w:cs="Calibri Light"/>
          <w:b/>
        </w:rPr>
        <w:t>/2026</w:t>
      </w:r>
      <w:r w:rsidR="00A20B41" w:rsidRPr="00A56732">
        <w:rPr>
          <w:rFonts w:ascii="Lucida Sans" w:eastAsia="Lucida Sans" w:hAnsi="Lucida Sans" w:cs="Calibri Light"/>
          <w:b/>
        </w:rPr>
        <w:t>.</w:t>
      </w:r>
      <w:bookmarkStart w:id="0" w:name="_gjdgxs" w:colFirst="0" w:colLast="0"/>
      <w:bookmarkStart w:id="1" w:name="_GoBack"/>
      <w:bookmarkEnd w:id="0"/>
      <w:bookmarkEnd w:id="1"/>
      <w:r w:rsidR="002907E4" w:rsidRPr="00A56732">
        <w:rPr>
          <w:rFonts w:ascii="Lucida Sans" w:eastAsia="Lucida Sans" w:hAnsi="Lucida Sans" w:cs="Calibri Light"/>
          <w:i/>
        </w:rPr>
        <w:t xml:space="preserve"> </w:t>
      </w:r>
      <w:r w:rsidR="00A56732" w:rsidRPr="00A56732">
        <w:rPr>
          <w:rFonts w:ascii="Lucida Sans" w:hAnsi="Lucida Sans"/>
        </w:rPr>
        <w:t xml:space="preserve">El Ayuntamiento de Caravaca de la Cruz ofertará </w:t>
      </w:r>
      <w:r w:rsidR="00654420" w:rsidRPr="00654420">
        <w:rPr>
          <w:rFonts w:ascii="Lucida Sans" w:hAnsi="Lucida Sans"/>
          <w:b/>
        </w:rPr>
        <w:t>cerca</w:t>
      </w:r>
      <w:r w:rsidR="00A56732" w:rsidRPr="00654420">
        <w:rPr>
          <w:rFonts w:ascii="Lucida Sans" w:hAnsi="Lucida Sans"/>
          <w:b/>
        </w:rPr>
        <w:t xml:space="preserve"> de 150 plazas gratuitas</w:t>
      </w:r>
      <w:r w:rsidR="00A56732" w:rsidRPr="00A56732">
        <w:rPr>
          <w:rFonts w:ascii="Lucida Sans" w:hAnsi="Lucida Sans"/>
        </w:rPr>
        <w:t xml:space="preserve"> para niños y niñas de cero a tres años en las nuevas </w:t>
      </w:r>
      <w:r w:rsidR="00A56732" w:rsidRPr="00654420">
        <w:rPr>
          <w:rFonts w:ascii="Lucida Sans" w:hAnsi="Lucida Sans"/>
          <w:b/>
        </w:rPr>
        <w:t>escuelas infantiles municipales</w:t>
      </w:r>
      <w:r w:rsidR="00A56732" w:rsidRPr="00A56732">
        <w:rPr>
          <w:rFonts w:ascii="Lucida Sans" w:hAnsi="Lucida Sans"/>
        </w:rPr>
        <w:t xml:space="preserve"> del </w:t>
      </w:r>
      <w:r w:rsidR="00A56732" w:rsidRPr="00654420">
        <w:rPr>
          <w:rFonts w:ascii="Lucida Sans" w:hAnsi="Lucida Sans"/>
          <w:b/>
        </w:rPr>
        <w:t>casco urbano, Barranda y Archivel</w:t>
      </w:r>
      <w:r w:rsidR="00A56732" w:rsidRPr="00A56732">
        <w:rPr>
          <w:rFonts w:ascii="Lucida Sans" w:hAnsi="Lucida Sans"/>
        </w:rPr>
        <w:t xml:space="preserve">. Así lo acordó el Pleno de la Corporación Municipal, reunido en sesión ordinaria, al aprobar por unanimidad la aceptación del ejercicio de competencias distintas de las propias y la determinación de la </w:t>
      </w:r>
      <w:r w:rsidR="00A56732" w:rsidRPr="00A56732">
        <w:rPr>
          <w:rFonts w:ascii="Lucida Sans" w:hAnsi="Lucida Sans"/>
        </w:rPr>
        <w:lastRenderedPageBreak/>
        <w:t>forma de gestión del servicio de Escuelas Municipales de Educación Infantil.</w:t>
      </w:r>
    </w:p>
    <w:p w:rsidR="00A56732" w:rsidRPr="00A56732" w:rsidRDefault="00A56732" w:rsidP="00654420">
      <w:pPr>
        <w:pStyle w:val="NormalWeb"/>
        <w:spacing w:line="312" w:lineRule="auto"/>
        <w:ind w:firstLine="708"/>
        <w:jc w:val="both"/>
        <w:rPr>
          <w:rFonts w:ascii="Lucida Sans" w:hAnsi="Lucida Sans"/>
        </w:rPr>
      </w:pPr>
      <w:r w:rsidRPr="00A56732">
        <w:rPr>
          <w:rFonts w:ascii="Lucida Sans" w:hAnsi="Lucida Sans"/>
        </w:rPr>
        <w:t>Esta medida perm</w:t>
      </w:r>
      <w:r w:rsidR="006B723B">
        <w:rPr>
          <w:rFonts w:ascii="Lucida Sans" w:hAnsi="Lucida Sans"/>
        </w:rPr>
        <w:t>itirá transformar los actuales centros y puntos de atención a la infancia en escuelas infantiles m</w:t>
      </w:r>
      <w:r w:rsidRPr="00A56732">
        <w:rPr>
          <w:rFonts w:ascii="Lucida Sans" w:hAnsi="Lucida Sans"/>
        </w:rPr>
        <w:t xml:space="preserve">unicipales </w:t>
      </w:r>
      <w:r w:rsidRPr="00654420">
        <w:rPr>
          <w:rFonts w:ascii="Lucida Sans" w:hAnsi="Lucida Sans"/>
          <w:b/>
        </w:rPr>
        <w:t>integradas en el sistema de gratuidad impulsado por la Comunidad Autónoma</w:t>
      </w:r>
      <w:r w:rsidRPr="00A56732">
        <w:rPr>
          <w:rFonts w:ascii="Lucida Sans" w:hAnsi="Lucida Sans"/>
        </w:rPr>
        <w:t>, reforzando</w:t>
      </w:r>
      <w:r w:rsidR="00980A0B">
        <w:rPr>
          <w:rFonts w:ascii="Lucida Sans" w:hAnsi="Lucida Sans"/>
        </w:rPr>
        <w:t xml:space="preserve"> así</w:t>
      </w:r>
      <w:r w:rsidRPr="00A56732">
        <w:rPr>
          <w:rFonts w:ascii="Lucida Sans" w:hAnsi="Lucida Sans"/>
        </w:rPr>
        <w:t xml:space="preserve"> la conciliación de la vida familiar y laboral y garantizando atención profesional a menores de cero a tres años.</w:t>
      </w:r>
    </w:p>
    <w:p w:rsidR="00654420" w:rsidRDefault="00A56732" w:rsidP="00654420">
      <w:pPr>
        <w:pStyle w:val="NormalWeb"/>
        <w:spacing w:line="312" w:lineRule="auto"/>
        <w:ind w:firstLine="708"/>
        <w:jc w:val="both"/>
        <w:rPr>
          <w:rFonts w:ascii="Lucida Sans" w:hAnsi="Lucida Sans"/>
        </w:rPr>
      </w:pPr>
      <w:r w:rsidRPr="00A56732">
        <w:rPr>
          <w:rFonts w:ascii="Lucida Sans" w:hAnsi="Lucida Sans"/>
        </w:rPr>
        <w:t>La Escuela Municipal Caravaca, ubicada en la calle Concejal Miguel Ángel Blanco, contará con 76 plazas distribuidas en seis unidades de primer ciclo. La Escuela Municipal Archivel, situada en la calle Campo de Arriba, ofrecerá 28 plazas en dos unidades. Por su parte, la Escuela Municipal Barranda, localizada en la calle Constitución, dispondrá de 36 plazas en tres unidades.</w:t>
      </w:r>
      <w:r w:rsidR="00654420">
        <w:rPr>
          <w:rFonts w:ascii="Lucida Sans" w:hAnsi="Lucida Sans"/>
        </w:rPr>
        <w:t xml:space="preserve"> A ello se sumarán la</w:t>
      </w:r>
      <w:r w:rsidRPr="00A56732">
        <w:rPr>
          <w:rFonts w:ascii="Lucida Sans" w:hAnsi="Lucida Sans"/>
        </w:rPr>
        <w:t xml:space="preserve">s plazas concertadas </w:t>
      </w:r>
      <w:r w:rsidR="00654420">
        <w:rPr>
          <w:rFonts w:ascii="Lucida Sans" w:hAnsi="Lucida Sans"/>
        </w:rPr>
        <w:t>de</w:t>
      </w:r>
      <w:r w:rsidRPr="00A56732">
        <w:rPr>
          <w:rFonts w:ascii="Lucida Sans" w:hAnsi="Lucida Sans"/>
        </w:rPr>
        <w:t xml:space="preserve"> las aulas de tres años de los colegios La Santa Cruz, Cervantes y La Consolación. </w:t>
      </w:r>
    </w:p>
    <w:p w:rsidR="00A56732" w:rsidRPr="00A56732" w:rsidRDefault="00A56732" w:rsidP="00654420">
      <w:pPr>
        <w:pStyle w:val="NormalWeb"/>
        <w:spacing w:line="312" w:lineRule="auto"/>
        <w:ind w:firstLine="708"/>
        <w:jc w:val="both"/>
        <w:rPr>
          <w:rFonts w:ascii="Lucida Sans" w:hAnsi="Lucida Sans"/>
        </w:rPr>
      </w:pPr>
      <w:r w:rsidRPr="00A56732">
        <w:rPr>
          <w:rFonts w:ascii="Lucida Sans" w:hAnsi="Lucida Sans"/>
        </w:rPr>
        <w:t xml:space="preserve">Dos de los </w:t>
      </w:r>
      <w:r w:rsidRPr="00654420">
        <w:rPr>
          <w:rFonts w:ascii="Lucida Sans" w:hAnsi="Lucida Sans"/>
          <w:b/>
        </w:rPr>
        <w:t>centros se ubican en pedanías</w:t>
      </w:r>
      <w:r w:rsidRPr="00A56732">
        <w:rPr>
          <w:rFonts w:ascii="Lucida Sans" w:hAnsi="Lucida Sans"/>
        </w:rPr>
        <w:t>, lo que supone un impulso para fijar población y dotar de más y mejores servicios públicos al entorno rural.</w:t>
      </w:r>
      <w:r w:rsidR="00654420">
        <w:rPr>
          <w:rFonts w:ascii="Lucida Sans" w:hAnsi="Lucida Sans"/>
        </w:rPr>
        <w:t xml:space="preserve"> </w:t>
      </w:r>
    </w:p>
    <w:p w:rsidR="00A56732" w:rsidRPr="00A56732" w:rsidRDefault="00A56732" w:rsidP="00654420">
      <w:pPr>
        <w:pStyle w:val="NormalWeb"/>
        <w:spacing w:line="312" w:lineRule="auto"/>
        <w:ind w:firstLine="708"/>
        <w:jc w:val="both"/>
        <w:rPr>
          <w:rFonts w:ascii="Lucida Sans" w:hAnsi="Lucida Sans"/>
        </w:rPr>
      </w:pPr>
      <w:r w:rsidRPr="00A56732">
        <w:rPr>
          <w:rFonts w:ascii="Lucida Sans" w:hAnsi="Lucida Sans"/>
        </w:rPr>
        <w:t xml:space="preserve">El Pleno también aprobó por unanimidad el </w:t>
      </w:r>
      <w:r w:rsidRPr="00654420">
        <w:rPr>
          <w:rFonts w:ascii="Lucida Sans" w:hAnsi="Lucida Sans"/>
          <w:b/>
        </w:rPr>
        <w:t>convenio</w:t>
      </w:r>
      <w:r w:rsidRPr="00A56732">
        <w:rPr>
          <w:rFonts w:ascii="Lucida Sans" w:hAnsi="Lucida Sans"/>
        </w:rPr>
        <w:t xml:space="preserve"> entre la Secretaría de Estado de Seguridad, a través de la Dirección General de la Guardia Civil, y el Ayuntamiento de Caravaca de la Cruz en </w:t>
      </w:r>
      <w:r w:rsidRPr="00654420">
        <w:rPr>
          <w:rFonts w:ascii="Lucida Sans" w:hAnsi="Lucida Sans"/>
          <w:b/>
        </w:rPr>
        <w:t>materia de seguridad ciudadana</w:t>
      </w:r>
      <w:r w:rsidRPr="00A56732">
        <w:rPr>
          <w:rFonts w:ascii="Lucida Sans" w:hAnsi="Lucida Sans"/>
        </w:rPr>
        <w:t xml:space="preserve">. El acuerdo tiene como objetivo </w:t>
      </w:r>
      <w:r w:rsidRPr="00654420">
        <w:rPr>
          <w:rFonts w:ascii="Lucida Sans" w:hAnsi="Lucida Sans"/>
          <w:b/>
        </w:rPr>
        <w:t>reforzar la coordinación entre la Guardia Civil y la Policía Local</w:t>
      </w:r>
      <w:r w:rsidRPr="00A56732">
        <w:rPr>
          <w:rFonts w:ascii="Lucida Sans" w:hAnsi="Lucida Sans"/>
        </w:rPr>
        <w:t xml:space="preserve">, evitando duplicidades y potenciando el intercambio de información. Entre las medidas contempladas se incluyen el acceso a bases de datos sobre personas desaparecidas y vehículos sustraídos, el uso de comunicaciones policiales conjuntas en dispositivos especiales, la colaboración entre dependencias policiales y la </w:t>
      </w:r>
      <w:r w:rsidRPr="00A56732">
        <w:rPr>
          <w:rFonts w:ascii="Lucida Sans" w:hAnsi="Lucida Sans"/>
        </w:rPr>
        <w:lastRenderedPageBreak/>
        <w:t>elaboración de un Plan Local de Seguridad.</w:t>
      </w:r>
      <w:r w:rsidR="00654420">
        <w:rPr>
          <w:rFonts w:ascii="Lucida Sans" w:hAnsi="Lucida Sans"/>
        </w:rPr>
        <w:t xml:space="preserve"> </w:t>
      </w:r>
      <w:r w:rsidRPr="00A56732">
        <w:rPr>
          <w:rFonts w:ascii="Lucida Sans" w:hAnsi="Lucida Sans"/>
        </w:rPr>
        <w:t>La Junta Local de Seguridad dispondrá de seis meses</w:t>
      </w:r>
      <w:r w:rsidR="00980A0B">
        <w:rPr>
          <w:rFonts w:ascii="Lucida Sans" w:hAnsi="Lucida Sans"/>
        </w:rPr>
        <w:t>, a partir de la firma del acuerdo,</w:t>
      </w:r>
      <w:r w:rsidRPr="00A56732">
        <w:rPr>
          <w:rFonts w:ascii="Lucida Sans" w:hAnsi="Lucida Sans"/>
        </w:rPr>
        <w:t xml:space="preserve"> para elaborar el </w:t>
      </w:r>
      <w:r w:rsidRPr="00654420">
        <w:rPr>
          <w:rFonts w:ascii="Lucida Sans" w:hAnsi="Lucida Sans"/>
          <w:b/>
        </w:rPr>
        <w:t>Plan Local de Seguridad</w:t>
      </w:r>
      <w:r w:rsidRPr="00A56732">
        <w:rPr>
          <w:rFonts w:ascii="Lucida Sans" w:hAnsi="Lucida Sans"/>
        </w:rPr>
        <w:t>, que fijará objetivos y programas de actuación y será evaluado anualmente.</w:t>
      </w:r>
    </w:p>
    <w:p w:rsidR="00A56732" w:rsidRPr="00A56732" w:rsidRDefault="00A56732" w:rsidP="00654420">
      <w:pPr>
        <w:pStyle w:val="NormalWeb"/>
        <w:spacing w:line="312" w:lineRule="auto"/>
        <w:ind w:firstLine="708"/>
        <w:jc w:val="both"/>
        <w:rPr>
          <w:rFonts w:ascii="Lucida Sans" w:hAnsi="Lucida Sans"/>
        </w:rPr>
      </w:pPr>
      <w:r w:rsidRPr="00A56732">
        <w:rPr>
          <w:rFonts w:ascii="Lucida Sans" w:hAnsi="Lucida Sans"/>
        </w:rPr>
        <w:t xml:space="preserve">En los primeros puntos del orden del día se dio cuenta de diversas resoluciones de Alcaldía relativas a la </w:t>
      </w:r>
      <w:r w:rsidRPr="00654420">
        <w:rPr>
          <w:rFonts w:ascii="Lucida Sans" w:hAnsi="Lucida Sans"/>
          <w:b/>
        </w:rPr>
        <w:t>reorganización del equipo de Gobierno</w:t>
      </w:r>
      <w:r w:rsidRPr="00A56732">
        <w:rPr>
          <w:rFonts w:ascii="Lucida Sans" w:hAnsi="Lucida Sans"/>
        </w:rPr>
        <w:t xml:space="preserve"> tras la renuncia al acta de concejal de José Santiago Villa y la incorporación de Rosa María López Martínez. Entre los cambios, Salvador López pasa a formar parte de la Junta de Gobierno Local, Rosa María López asume las concejalías de Empresa y Fondos Europeos y el área de Turismo pasa a estar dirigida por Ana Belén Martínez, que suma esta responsabilidad a Recursos Humanos, Empleo, Comercio, Medio Ambiente y Protección Animal. Asimismo, se suprime la dedicación parcial destinada a la portavocía del Grupo Municipal Popular.</w:t>
      </w:r>
    </w:p>
    <w:p w:rsidR="00A56732" w:rsidRPr="00A56732" w:rsidRDefault="00A56732" w:rsidP="00654420">
      <w:pPr>
        <w:pStyle w:val="NormalWeb"/>
        <w:spacing w:line="312" w:lineRule="auto"/>
        <w:ind w:firstLine="708"/>
        <w:jc w:val="both"/>
        <w:rPr>
          <w:rFonts w:ascii="Lucida Sans" w:hAnsi="Lucida Sans"/>
        </w:rPr>
      </w:pPr>
      <w:r w:rsidRPr="00A56732">
        <w:rPr>
          <w:rFonts w:ascii="Lucida Sans" w:hAnsi="Lucida Sans"/>
        </w:rPr>
        <w:t xml:space="preserve">Desde la Concejalía de Hacienda se dio cuenta del informe de morosidad correspondiente al cuarto trimestre de 2025, periodo de cierre del ejercicio, que sitúa el </w:t>
      </w:r>
      <w:r w:rsidRPr="00654420">
        <w:rPr>
          <w:rFonts w:ascii="Lucida Sans" w:hAnsi="Lucida Sans"/>
          <w:b/>
        </w:rPr>
        <w:t>periodo medio de pago en 8,97 días frente a los 30 días del periodo anterior</w:t>
      </w:r>
      <w:r w:rsidRPr="00A56732">
        <w:rPr>
          <w:rFonts w:ascii="Lucida Sans" w:hAnsi="Lucida Sans"/>
        </w:rPr>
        <w:t xml:space="preserve">. </w:t>
      </w:r>
    </w:p>
    <w:p w:rsidR="00A56732" w:rsidRPr="00A56732" w:rsidRDefault="00A56732" w:rsidP="00654420">
      <w:pPr>
        <w:pStyle w:val="NormalWeb"/>
        <w:spacing w:line="312" w:lineRule="auto"/>
        <w:ind w:firstLine="708"/>
        <w:jc w:val="both"/>
        <w:rPr>
          <w:rFonts w:ascii="Lucida Sans" w:hAnsi="Lucida Sans"/>
        </w:rPr>
      </w:pPr>
      <w:r w:rsidRPr="00A56732">
        <w:rPr>
          <w:rFonts w:ascii="Lucida Sans" w:hAnsi="Lucida Sans"/>
        </w:rPr>
        <w:t xml:space="preserve">El Pleno aprobó igualmente por unanimidad iniciar el expediente para el </w:t>
      </w:r>
      <w:r w:rsidRPr="00654420">
        <w:rPr>
          <w:rFonts w:ascii="Lucida Sans" w:hAnsi="Lucida Sans"/>
          <w:b/>
        </w:rPr>
        <w:t xml:space="preserve">nombramiento como Hija Adoptiva de Caravaca de la Cruz, a título póstumo, de </w:t>
      </w:r>
      <w:r w:rsidRPr="00654420">
        <w:rPr>
          <w:rStyle w:val="whitespace-normal"/>
          <w:rFonts w:ascii="Lucida Sans" w:hAnsi="Lucida Sans"/>
          <w:b/>
          <w:bCs/>
        </w:rPr>
        <w:t>Mari Trini</w:t>
      </w:r>
      <w:r w:rsidRPr="00A56732">
        <w:rPr>
          <w:rFonts w:ascii="Lucida Sans" w:hAnsi="Lucida Sans"/>
        </w:rPr>
        <w:t xml:space="preserve">, María Trinidad Pérez de Miravete-Mille y Pascual del Riquelme. El alcalde realizó un repaso a su trayectoria, destacando su condición de </w:t>
      </w:r>
      <w:r w:rsidR="00654420">
        <w:rPr>
          <w:rFonts w:ascii="Lucida Sans" w:hAnsi="Lucida Sans"/>
        </w:rPr>
        <w:t xml:space="preserve">mujer </w:t>
      </w:r>
      <w:r w:rsidRPr="00A56732">
        <w:rPr>
          <w:rFonts w:ascii="Lucida Sans" w:hAnsi="Lucida Sans"/>
        </w:rPr>
        <w:t>pionera internacional de la canción de autor, con más de 300 canciones, discos editad</w:t>
      </w:r>
      <w:r w:rsidR="00654420">
        <w:rPr>
          <w:rFonts w:ascii="Lucida Sans" w:hAnsi="Lucida Sans"/>
        </w:rPr>
        <w:t xml:space="preserve">os en más de veinte países y </w:t>
      </w:r>
      <w:r w:rsidRPr="00A56732">
        <w:rPr>
          <w:rFonts w:ascii="Lucida Sans" w:hAnsi="Lucida Sans"/>
        </w:rPr>
        <w:t xml:space="preserve">más de diez millones de copias vendidas. Fue una de las cantautoras más importantes de España en los años 70 y 80, con éxitos como </w:t>
      </w:r>
      <w:r w:rsidR="00654420">
        <w:rPr>
          <w:rFonts w:ascii="Lucida Sans" w:hAnsi="Lucida Sans"/>
        </w:rPr>
        <w:t>‘</w:t>
      </w:r>
      <w:r w:rsidRPr="00A56732">
        <w:rPr>
          <w:rFonts w:ascii="Lucida Sans" w:hAnsi="Lucida Sans"/>
        </w:rPr>
        <w:t>Amores</w:t>
      </w:r>
      <w:r w:rsidR="00654420">
        <w:rPr>
          <w:rFonts w:ascii="Lucida Sans" w:hAnsi="Lucida Sans"/>
        </w:rPr>
        <w:t>’</w:t>
      </w:r>
      <w:r w:rsidRPr="00A56732">
        <w:rPr>
          <w:rFonts w:ascii="Lucida Sans" w:hAnsi="Lucida Sans"/>
        </w:rPr>
        <w:t xml:space="preserve">, </w:t>
      </w:r>
      <w:r w:rsidR="00654420">
        <w:rPr>
          <w:rFonts w:ascii="Lucida Sans" w:hAnsi="Lucida Sans"/>
        </w:rPr>
        <w:t>‘</w:t>
      </w:r>
      <w:r w:rsidRPr="00A56732">
        <w:rPr>
          <w:rFonts w:ascii="Lucida Sans" w:hAnsi="Lucida Sans"/>
        </w:rPr>
        <w:t>Yo no soy esa</w:t>
      </w:r>
      <w:r w:rsidR="00654420">
        <w:rPr>
          <w:rFonts w:ascii="Lucida Sans" w:hAnsi="Lucida Sans"/>
        </w:rPr>
        <w:t>’</w:t>
      </w:r>
      <w:r w:rsidRPr="00A56732">
        <w:rPr>
          <w:rFonts w:ascii="Lucida Sans" w:hAnsi="Lucida Sans"/>
        </w:rPr>
        <w:t xml:space="preserve"> o </w:t>
      </w:r>
      <w:r w:rsidR="00654420">
        <w:rPr>
          <w:rFonts w:ascii="Lucida Sans" w:hAnsi="Lucida Sans"/>
        </w:rPr>
        <w:lastRenderedPageBreak/>
        <w:t>‘</w:t>
      </w:r>
      <w:r w:rsidRPr="00A56732">
        <w:rPr>
          <w:rFonts w:ascii="Lucida Sans" w:hAnsi="Lucida Sans"/>
        </w:rPr>
        <w:t>Ayúdala</w:t>
      </w:r>
      <w:r w:rsidR="00654420">
        <w:rPr>
          <w:rFonts w:ascii="Lucida Sans" w:hAnsi="Lucida Sans"/>
        </w:rPr>
        <w:t>’</w:t>
      </w:r>
      <w:r w:rsidRPr="00A56732">
        <w:rPr>
          <w:rFonts w:ascii="Lucida Sans" w:hAnsi="Lucida Sans"/>
        </w:rPr>
        <w:t>. Aunque nació en Murcia en 1947, pasó gran parte de su infancia y juventud en la pedanía de Singla, considerando siempre a Caravaca como su hogar, donde descansan sus restos mortales desde</w:t>
      </w:r>
      <w:r w:rsidR="008D0AA4">
        <w:rPr>
          <w:rFonts w:ascii="Lucida Sans" w:hAnsi="Lucida Sans"/>
        </w:rPr>
        <w:t xml:space="preserve"> su fallecimiento el 6</w:t>
      </w:r>
      <w:r w:rsidRPr="00A56732">
        <w:rPr>
          <w:rFonts w:ascii="Lucida Sans" w:hAnsi="Lucida Sans"/>
        </w:rPr>
        <w:t xml:space="preserve"> de abril de 2009.</w:t>
      </w:r>
    </w:p>
    <w:p w:rsidR="00A56732" w:rsidRPr="00A56732" w:rsidRDefault="00A56732" w:rsidP="00654420">
      <w:pPr>
        <w:pStyle w:val="NormalWeb"/>
        <w:spacing w:line="312" w:lineRule="auto"/>
        <w:ind w:firstLine="708"/>
        <w:jc w:val="both"/>
        <w:rPr>
          <w:rFonts w:ascii="Lucida Sans" w:hAnsi="Lucida Sans"/>
        </w:rPr>
      </w:pPr>
      <w:r w:rsidRPr="00A56732">
        <w:rPr>
          <w:rFonts w:ascii="Lucida Sans" w:hAnsi="Lucida Sans"/>
        </w:rPr>
        <w:t xml:space="preserve">Durante la sesión también se aprobó por unanimidad la </w:t>
      </w:r>
      <w:r w:rsidRPr="00654420">
        <w:rPr>
          <w:rFonts w:ascii="Lucida Sans" w:hAnsi="Lucida Sans"/>
          <w:b/>
        </w:rPr>
        <w:t>modificación de los estatutos del Consorcio de Extinción de Incendios y Salvamento</w:t>
      </w:r>
      <w:r w:rsidRPr="00A56732">
        <w:rPr>
          <w:rFonts w:ascii="Lucida Sans" w:hAnsi="Lucida Sans"/>
        </w:rPr>
        <w:t xml:space="preserve"> de la Comunidad Autónoma de la Región de Murcia para adaptarlos al marco legal vigente</w:t>
      </w:r>
      <w:r w:rsidR="00654420">
        <w:rPr>
          <w:rFonts w:ascii="Lucida Sans" w:hAnsi="Lucida Sans"/>
        </w:rPr>
        <w:t>.</w:t>
      </w:r>
      <w:r w:rsidRPr="00A56732">
        <w:rPr>
          <w:rFonts w:ascii="Lucida Sans" w:hAnsi="Lucida Sans"/>
        </w:rPr>
        <w:t xml:space="preserve"> </w:t>
      </w:r>
    </w:p>
    <w:p w:rsidR="00A56732" w:rsidRPr="00A56732" w:rsidRDefault="00A56732" w:rsidP="00654420">
      <w:pPr>
        <w:pStyle w:val="NormalWeb"/>
        <w:spacing w:line="312" w:lineRule="auto"/>
        <w:ind w:firstLine="708"/>
        <w:jc w:val="both"/>
        <w:rPr>
          <w:rFonts w:ascii="Lucida Sans" w:hAnsi="Lucida Sans"/>
        </w:rPr>
      </w:pPr>
      <w:r w:rsidRPr="00A56732">
        <w:rPr>
          <w:rFonts w:ascii="Lucida Sans" w:hAnsi="Lucida Sans"/>
        </w:rPr>
        <w:t xml:space="preserve">Asimismo, se aprobó definitivamente la </w:t>
      </w:r>
      <w:r w:rsidRPr="00654420">
        <w:rPr>
          <w:rFonts w:ascii="Lucida Sans" w:hAnsi="Lucida Sans"/>
          <w:b/>
        </w:rPr>
        <w:t>desafectación del bien demanial “Antigua Escuela Pública Unitaria” en Barranda</w:t>
      </w:r>
      <w:r w:rsidR="007F5234">
        <w:rPr>
          <w:rFonts w:ascii="Lucida Sans" w:hAnsi="Lucida Sans"/>
          <w:b/>
        </w:rPr>
        <w:t>,</w:t>
      </w:r>
      <w:r w:rsidRPr="00A56732">
        <w:rPr>
          <w:rFonts w:ascii="Lucida Sans" w:hAnsi="Lucida Sans"/>
        </w:rPr>
        <w:t xml:space="preserve"> con los votos a favor de PP</w:t>
      </w:r>
      <w:r w:rsidR="00654420">
        <w:rPr>
          <w:rFonts w:ascii="Lucida Sans" w:hAnsi="Lucida Sans"/>
        </w:rPr>
        <w:t xml:space="preserve"> y Vox y la abstención del PSOE. Igualmente</w:t>
      </w:r>
      <w:r w:rsidRPr="00A56732">
        <w:rPr>
          <w:rFonts w:ascii="Lucida Sans" w:hAnsi="Lucida Sans"/>
        </w:rPr>
        <w:t xml:space="preserve"> se abordó la investigación de la titularidad del Camino Gamboa, polígono 156 parcela 9010</w:t>
      </w:r>
      <w:r w:rsidR="00654420">
        <w:rPr>
          <w:rFonts w:ascii="Lucida Sans" w:hAnsi="Lucida Sans"/>
        </w:rPr>
        <w:t>.</w:t>
      </w:r>
    </w:p>
    <w:p w:rsidR="00A56732" w:rsidRPr="00A56732" w:rsidRDefault="00A56732" w:rsidP="00654420">
      <w:pPr>
        <w:pStyle w:val="NormalWeb"/>
        <w:spacing w:line="312" w:lineRule="auto"/>
        <w:ind w:firstLine="708"/>
        <w:jc w:val="both"/>
        <w:rPr>
          <w:rFonts w:ascii="Lucida Sans" w:hAnsi="Lucida Sans"/>
        </w:rPr>
      </w:pPr>
      <w:r w:rsidRPr="00A56732">
        <w:rPr>
          <w:rFonts w:ascii="Lucida Sans" w:hAnsi="Lucida Sans"/>
        </w:rPr>
        <w:t xml:space="preserve">En el apartado de mociones, salió adelante la presentada por el </w:t>
      </w:r>
      <w:r w:rsidRPr="00654420">
        <w:rPr>
          <w:rFonts w:ascii="Lucida Sans" w:hAnsi="Lucida Sans"/>
          <w:b/>
        </w:rPr>
        <w:t>Grupo Municipal Vox sobre el rechazo a la regularización masiva de inmigrantes en situación irregular</w:t>
      </w:r>
      <w:r w:rsidRPr="00A56732">
        <w:rPr>
          <w:rFonts w:ascii="Lucida Sans" w:hAnsi="Lucida Sans"/>
        </w:rPr>
        <w:t xml:space="preserve">, con los votos a favor de PP y Vox y en contra del PSOE. También se debatió la moción del </w:t>
      </w:r>
      <w:r w:rsidRPr="00654420">
        <w:rPr>
          <w:rFonts w:ascii="Lucida Sans" w:hAnsi="Lucida Sans"/>
          <w:b/>
        </w:rPr>
        <w:t xml:space="preserve">Grupo Municipal Socialista con motivo del </w:t>
      </w:r>
      <w:r w:rsidR="00654420">
        <w:rPr>
          <w:rFonts w:ascii="Lucida Sans" w:hAnsi="Lucida Sans"/>
          <w:b/>
        </w:rPr>
        <w:t>‘</w:t>
      </w:r>
      <w:r w:rsidRPr="00654420">
        <w:rPr>
          <w:rFonts w:ascii="Lucida Sans" w:hAnsi="Lucida Sans"/>
          <w:b/>
        </w:rPr>
        <w:t>Día Internacional de la</w:t>
      </w:r>
      <w:r w:rsidR="00654420">
        <w:rPr>
          <w:rFonts w:ascii="Lucida Sans" w:hAnsi="Lucida Sans"/>
          <w:b/>
        </w:rPr>
        <w:t>s</w:t>
      </w:r>
      <w:r w:rsidRPr="00654420">
        <w:rPr>
          <w:rFonts w:ascii="Lucida Sans" w:hAnsi="Lucida Sans"/>
          <w:b/>
        </w:rPr>
        <w:t xml:space="preserve"> Mujer</w:t>
      </w:r>
      <w:r w:rsidR="00654420">
        <w:rPr>
          <w:rFonts w:ascii="Lucida Sans" w:hAnsi="Lucida Sans"/>
          <w:b/>
        </w:rPr>
        <w:t>es’</w:t>
      </w:r>
      <w:r w:rsidRPr="00A56732">
        <w:rPr>
          <w:rFonts w:ascii="Lucida Sans" w:hAnsi="Lucida Sans"/>
        </w:rPr>
        <w:t xml:space="preserve">, que recoge medidas para intensificar acciones educativas en igualdad y fomentar protocolos de prevención frente al acoso sexual en entidades y </w:t>
      </w:r>
      <w:r w:rsidR="00135587">
        <w:rPr>
          <w:rFonts w:ascii="Lucida Sans" w:hAnsi="Lucida Sans"/>
        </w:rPr>
        <w:t>clubes, on los votos a favor de PP y PSOE y en contra del concejal de VOX.</w:t>
      </w:r>
    </w:p>
    <w:p w:rsidR="00F24EB4" w:rsidRDefault="00A56732" w:rsidP="00022F45">
      <w:pPr>
        <w:pStyle w:val="NormalWeb"/>
        <w:spacing w:line="312" w:lineRule="auto"/>
        <w:ind w:firstLine="708"/>
        <w:jc w:val="both"/>
        <w:rPr>
          <w:rFonts w:ascii="Lucida Sans" w:hAnsi="Lucida Sans"/>
        </w:rPr>
      </w:pPr>
      <w:r w:rsidRPr="00A56732">
        <w:rPr>
          <w:rFonts w:ascii="Lucida Sans" w:hAnsi="Lucida Sans"/>
        </w:rPr>
        <w:t xml:space="preserve">La sesión concluyó con el turno de </w:t>
      </w:r>
      <w:r w:rsidRPr="00654420">
        <w:rPr>
          <w:rFonts w:ascii="Lucida Sans" w:hAnsi="Lucida Sans"/>
          <w:b/>
        </w:rPr>
        <w:t>ruegos</w:t>
      </w:r>
      <w:r w:rsidRPr="00A56732">
        <w:rPr>
          <w:rFonts w:ascii="Lucida Sans" w:hAnsi="Lucida Sans"/>
        </w:rPr>
        <w:t xml:space="preserve"> y preguntas, en el que se abordaron cuestiones relativas al estado de</w:t>
      </w:r>
      <w:r w:rsidR="00654420">
        <w:rPr>
          <w:rFonts w:ascii="Lucida Sans" w:hAnsi="Lucida Sans"/>
        </w:rPr>
        <w:t xml:space="preserve"> las medidas previas para</w:t>
      </w:r>
      <w:r w:rsidRPr="00A56732">
        <w:rPr>
          <w:rFonts w:ascii="Lucida Sans" w:hAnsi="Lucida Sans"/>
        </w:rPr>
        <w:t xml:space="preserve"> la licitación del contrato de limpieza y recogida de residuos</w:t>
      </w:r>
      <w:r w:rsidR="00980A0B">
        <w:rPr>
          <w:rFonts w:ascii="Lucida Sans" w:hAnsi="Lucida Sans"/>
        </w:rPr>
        <w:t xml:space="preserve"> (Vox)</w:t>
      </w:r>
      <w:r w:rsidRPr="00A56732">
        <w:rPr>
          <w:rFonts w:ascii="Lucida Sans" w:hAnsi="Lucida Sans"/>
        </w:rPr>
        <w:t>, la</w:t>
      </w:r>
      <w:r w:rsidR="00980A0B">
        <w:rPr>
          <w:rFonts w:ascii="Lucida Sans" w:hAnsi="Lucida Sans"/>
        </w:rPr>
        <w:t xml:space="preserve"> situación del programa para</w:t>
      </w:r>
      <w:r w:rsidRPr="00A56732">
        <w:rPr>
          <w:rFonts w:ascii="Lucida Sans" w:hAnsi="Lucida Sans"/>
        </w:rPr>
        <w:t xml:space="preserve"> implantación del contenedor marrón para la recogida de biorresiduos</w:t>
      </w:r>
      <w:r w:rsidR="00980A0B">
        <w:rPr>
          <w:rFonts w:ascii="Lucida Sans" w:hAnsi="Lucida Sans"/>
        </w:rPr>
        <w:t xml:space="preserve"> (Vox)</w:t>
      </w:r>
      <w:r w:rsidRPr="00A56732">
        <w:rPr>
          <w:rFonts w:ascii="Lucida Sans" w:hAnsi="Lucida Sans"/>
        </w:rPr>
        <w:t xml:space="preserve">, la colocación de una barandilla en el </w:t>
      </w:r>
      <w:r w:rsidRPr="00A56732">
        <w:rPr>
          <w:rFonts w:ascii="Lucida Sans" w:hAnsi="Lucida Sans"/>
        </w:rPr>
        <w:lastRenderedPageBreak/>
        <w:t xml:space="preserve">Callejón de Frías </w:t>
      </w:r>
      <w:r w:rsidR="00980A0B">
        <w:rPr>
          <w:rFonts w:ascii="Lucida Sans" w:hAnsi="Lucida Sans"/>
        </w:rPr>
        <w:t xml:space="preserve">(PSOE) </w:t>
      </w:r>
      <w:r w:rsidRPr="00A56732">
        <w:rPr>
          <w:rFonts w:ascii="Lucida Sans" w:hAnsi="Lucida Sans"/>
        </w:rPr>
        <w:t xml:space="preserve">y </w:t>
      </w:r>
      <w:r w:rsidR="00980A0B">
        <w:rPr>
          <w:rFonts w:ascii="Lucida Sans" w:hAnsi="Lucida Sans"/>
        </w:rPr>
        <w:t>propuesta</w:t>
      </w:r>
      <w:r w:rsidRPr="00A56732">
        <w:rPr>
          <w:rFonts w:ascii="Lucida Sans" w:hAnsi="Lucida Sans"/>
        </w:rPr>
        <w:t xml:space="preserve"> la iluminación entre el tanatorio y el polideportivo Argos</w:t>
      </w:r>
      <w:r w:rsidR="00980A0B">
        <w:rPr>
          <w:rFonts w:ascii="Lucida Sans" w:hAnsi="Lucida Sans"/>
        </w:rPr>
        <w:t xml:space="preserve"> (PSOE)</w:t>
      </w:r>
      <w:r w:rsidRPr="00A56732">
        <w:rPr>
          <w:rFonts w:ascii="Lucida Sans" w:hAnsi="Lucida Sans"/>
        </w:rPr>
        <w:t>.</w:t>
      </w:r>
    </w:p>
    <w:sectPr w:rsidR="00F24EB4" w:rsidSect="005F0BD5">
      <w:headerReference w:type="default" r:id="rId8"/>
      <w:footerReference w:type="default" r:id="rId9"/>
      <w:pgSz w:w="11906" w:h="16838"/>
      <w:pgMar w:top="2694" w:right="1701" w:bottom="1417" w:left="2835" w:header="902" w:footer="52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3471" w:rsidRDefault="00943471" w:rsidP="00A0412D">
      <w:r>
        <w:separator/>
      </w:r>
    </w:p>
  </w:endnote>
  <w:endnote w:type="continuationSeparator" w:id="1">
    <w:p w:rsidR="00943471" w:rsidRDefault="00943471" w:rsidP="00A0412D">
      <w:r>
        <w:continuationSeparator/>
      </w:r>
    </w:p>
  </w:endnote>
</w:endnotes>
</file>

<file path=word/fontTable.xml><?xml version="1.0" encoding="utf-8"?>
<w:fonts xmlns:r="http://schemas.openxmlformats.org/officeDocument/2006/relationships" xmlns:w="http://schemas.openxmlformats.org/wordprocessingml/2006/main">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Aptos">
    <w:altName w:val="Times New Roman"/>
    <w:charset w:val="00"/>
    <w:family w:val="roman"/>
    <w:pitch w:val="variable"/>
    <w:sig w:usb0="00000000" w:usb1="00000000" w:usb2="00000000" w:usb3="00000000" w:csb0="00000000" w:csb1="00000000"/>
  </w:font>
  <w:font w:name="Trebuchet MS">
    <w:panose1 w:val="020B0603020202020204"/>
    <w:charset w:val="00"/>
    <w:family w:val="swiss"/>
    <w:pitch w:val="variable"/>
    <w:sig w:usb0="00000687" w:usb1="000000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sig w:usb0="00000000" w:usb1="00000000" w:usb2="00000000" w:usb3="00000000" w:csb0="00000000" w:csb1="00000000"/>
  </w:font>
  <w:font w:name="Open Sans">
    <w:altName w:val="Tahoma"/>
    <w:charset w:val="00"/>
    <w:family w:val="swiss"/>
    <w:pitch w:val="variable"/>
    <w:sig w:usb0="00000001" w:usb1="4000205B" w:usb2="00000028" w:usb3="00000000" w:csb0="0000019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12D" w:rsidRPr="00371D3D" w:rsidRDefault="005268E6" w:rsidP="005268E6">
    <w:pPr>
      <w:pStyle w:val="Piedepgina"/>
      <w:ind w:hanging="993"/>
    </w:pPr>
    <w:r>
      <w:rPr>
        <w:noProof/>
        <w:lang w:val="es-ES" w:eastAsia="es-ES"/>
      </w:rPr>
      <w:drawing>
        <wp:inline distT="0" distB="0" distL="0" distR="0">
          <wp:extent cx="2590800" cy="342900"/>
          <wp:effectExtent l="0" t="0" r="0" b="0"/>
          <wp:docPr id="203629751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297519" name="Imagen 2036297519"/>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590800" cy="34290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3471" w:rsidRDefault="00943471" w:rsidP="00A0412D">
      <w:r>
        <w:separator/>
      </w:r>
    </w:p>
  </w:footnote>
  <w:footnote w:type="continuationSeparator" w:id="1">
    <w:p w:rsidR="00943471" w:rsidRDefault="00943471" w:rsidP="00A041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3C5" w:rsidRPr="00A3751C" w:rsidRDefault="00E5090F" w:rsidP="0048423E">
    <w:pPr>
      <w:pStyle w:val="Encabezado"/>
      <w:tabs>
        <w:tab w:val="clear" w:pos="4252"/>
        <w:tab w:val="clear" w:pos="8504"/>
        <w:tab w:val="center" w:pos="7511"/>
      </w:tabs>
      <w:ind w:hanging="1701"/>
      <w:jc w:val="right"/>
      <w:rPr>
        <w:rFonts w:ascii="Lucida Sans" w:hAnsi="Lucida Sans"/>
        <w:b/>
        <w:color w:val="FF0000"/>
      </w:rPr>
    </w:pPr>
    <w:r w:rsidRPr="00E5090F">
      <w:rPr>
        <w:noProof/>
        <w:lang w:val="es-ES" w:eastAsia="ja-JP"/>
      </w:rPr>
      <w:pict>
        <v:shapetype id="_x0000_t202" coordsize="21600,21600" o:spt="202" path="m,l,21600r21600,l21600,xe">
          <v:stroke joinstyle="miter"/>
          <v:path gradientshapeok="t" o:connecttype="rect"/>
        </v:shapetype>
        <v:shape id="Cuadro de texto 2" o:spid="_x0000_s1026" type="#_x0000_t202" style="position:absolute;left:0;text-align:left;margin-left:67.25pt;margin-top:45pt;width:363.4pt;height:68.8pt;z-index:-251658240;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" filled="f" stroked="f">
          <v:textbox>
            <w:txbxContent>
              <w:p w:rsidR="00935FED" w:rsidRDefault="009F2F08" w:rsidP="00935FED">
                <w:pPr>
                  <w:spacing w:line="192" w:lineRule="auto"/>
                  <w:jc w:val="right"/>
                  <w:rPr>
                    <w:rFonts w:ascii="Arial Narrow" w:hAnsi="Arial Narrow"/>
                    <w:color w:val="808080" w:themeColor="background1" w:themeShade="80"/>
                    <w:spacing w:val="-50"/>
                    <w:sz w:val="72"/>
                    <w:szCs w:val="72"/>
                    <w:lang w:val="es-ES"/>
                  </w:rPr>
                </w:pPr>
                <w:r>
                  <w:rPr>
                    <w:rFonts w:ascii="Arial Narrow" w:hAnsi="Arial Narrow"/>
                    <w:color w:val="808080" w:themeColor="background1" w:themeShade="80"/>
                    <w:spacing w:val="-50"/>
                    <w:sz w:val="72"/>
                    <w:szCs w:val="72"/>
                    <w:lang w:val="es-ES"/>
                  </w:rPr>
                  <w:t>Nota de prensa</w:t>
                </w:r>
              </w:p>
              <w:p w:rsidR="0064136D" w:rsidRPr="0064136D" w:rsidRDefault="0064136D" w:rsidP="00935FED">
                <w:pPr>
                  <w:spacing w:line="192" w:lineRule="auto"/>
                  <w:jc w:val="right"/>
                  <w:rPr>
                    <w:rFonts w:ascii="Arial Narrow" w:hAnsi="Arial Narrow"/>
                    <w:color w:val="808080" w:themeColor="background1" w:themeShade="80"/>
                    <w:sz w:val="28"/>
                    <w:szCs w:val="72"/>
                    <w:lang w:val="es-ES"/>
                  </w:rPr>
                </w:pPr>
                <w:r w:rsidRPr="0064136D">
                  <w:rPr>
                    <w:rFonts w:ascii="Arial Narrow" w:hAnsi="Arial Narrow"/>
                    <w:color w:val="808080" w:themeColor="background1" w:themeShade="80"/>
                    <w:sz w:val="28"/>
                    <w:szCs w:val="72"/>
                    <w:lang w:val="es-ES"/>
                  </w:rPr>
                  <w:t>Departamento de Comunicación</w:t>
                </w:r>
              </w:p>
            </w:txbxContent>
          </v:textbox>
          <w10:wrap anchory="page"/>
        </v:shape>
      </w:pict>
    </w:r>
    <w:r w:rsidR="0048423E">
      <w:rPr>
        <w:noProof/>
        <w:lang w:val="es-ES" w:eastAsia="es-ES"/>
      </w:rPr>
      <w:drawing>
        <wp:inline distT="0" distB="0" distL="0" distR="0">
          <wp:extent cx="1626722" cy="825500"/>
          <wp:effectExtent l="0" t="0" r="0" b="0"/>
          <wp:docPr id="15258152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815213" name="Imagen 1525815213"/>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635106" cy="829754"/>
                  </a:xfrm>
                  <a:prstGeom prst="rect">
                    <a:avLst/>
                  </a:prstGeom>
                </pic:spPr>
              </pic:pic>
            </a:graphicData>
          </a:graphic>
        </wp:inline>
      </w:drawing>
    </w:r>
    <w:r w:rsidR="00371D3D">
      <w:tab/>
    </w:r>
  </w:p>
  <w:p w:rsidR="007423C5" w:rsidRPr="00A3751C" w:rsidRDefault="00E75B02">
    <w:pPr>
      <w:pStyle w:val="Encabezado"/>
      <w:rPr>
        <w:color w:val="FF0000"/>
      </w:rPr>
    </w:pPr>
    <w:r w:rsidRPr="00A3751C">
      <w:rPr>
        <w:noProof/>
        <w:color w:val="FF0000"/>
        <w:lang w:val="es-ES" w:eastAsia="es-ES"/>
      </w:rPr>
      <w:drawing>
        <wp:anchor distT="0" distB="0" distL="114300" distR="114300" simplePos="0" relativeHeight="251657216" behindDoc="1" locked="0" layoutInCell="1" allowOverlap="1">
          <wp:simplePos x="0" y="0"/>
          <wp:positionH relativeFrom="column">
            <wp:posOffset>1704975</wp:posOffset>
          </wp:positionH>
          <wp:positionV relativeFrom="paragraph">
            <wp:posOffset>2170430</wp:posOffset>
          </wp:positionV>
          <wp:extent cx="4117080" cy="7103982"/>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pic:cNvPicPr/>
                </pic:nvPicPr>
                <pic:blipFill>
                  <a:blip r:embed="rId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117080" cy="7103982"/>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72D23"/>
    <w:multiLevelType w:val="hybridMultilevel"/>
    <w:tmpl w:val="8E582736"/>
    <w:lvl w:ilvl="0" w:tplc="F3686ABE">
      <w:numFmt w:val="bullet"/>
      <w:lvlText w:val="-"/>
      <w:lvlJc w:val="left"/>
      <w:pPr>
        <w:ind w:left="720" w:hanging="360"/>
      </w:pPr>
      <w:rPr>
        <w:rFonts w:ascii="Lucida Sans" w:eastAsiaTheme="minorHAnsi" w:hAnsi="Lucida San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E017B61"/>
    <w:multiLevelType w:val="hybridMultilevel"/>
    <w:tmpl w:val="B64AD99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03322F9"/>
    <w:multiLevelType w:val="hybridMultilevel"/>
    <w:tmpl w:val="C85CEDC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12810742"/>
    <w:multiLevelType w:val="hybridMultilevel"/>
    <w:tmpl w:val="2098E2FE"/>
    <w:lvl w:ilvl="0" w:tplc="6DF82E9E">
      <w:numFmt w:val="bullet"/>
      <w:lvlText w:val="-"/>
      <w:lvlJc w:val="left"/>
      <w:pPr>
        <w:ind w:left="1080" w:hanging="360"/>
      </w:pPr>
      <w:rPr>
        <w:rFonts w:ascii="Lucida Sans Unicode" w:eastAsiaTheme="minorHAnsi" w:hAnsi="Lucida Sans Unicode" w:cs="Lucida Sans Unicode"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nsid w:val="139E596F"/>
    <w:multiLevelType w:val="multilevel"/>
    <w:tmpl w:val="A3C2F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0409D8"/>
    <w:multiLevelType w:val="hybridMultilevel"/>
    <w:tmpl w:val="6BE25B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B9A6D4B"/>
    <w:multiLevelType w:val="hybridMultilevel"/>
    <w:tmpl w:val="CE204690"/>
    <w:numStyleLink w:val="Guion"/>
  </w:abstractNum>
  <w:abstractNum w:abstractNumId="7">
    <w:nsid w:val="2C6A249E"/>
    <w:multiLevelType w:val="hybridMultilevel"/>
    <w:tmpl w:val="F7A88238"/>
    <w:lvl w:ilvl="0" w:tplc="0C0A000D">
      <w:start w:val="1"/>
      <w:numFmt w:val="bullet"/>
      <w:lvlText w:val=""/>
      <w:lvlJc w:val="left"/>
      <w:pPr>
        <w:ind w:left="1800" w:hanging="360"/>
      </w:pPr>
      <w:rPr>
        <w:rFonts w:ascii="Wingdings" w:hAnsi="Wingdings"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8">
    <w:nsid w:val="370C190B"/>
    <w:multiLevelType w:val="hybridMultilevel"/>
    <w:tmpl w:val="D4D0D7E2"/>
    <w:styleLink w:val="Estiloimportado2"/>
    <w:lvl w:ilvl="0" w:tplc="A4A27DDC">
      <w:start w:val="1"/>
      <w:numFmt w:val="lowerLetter"/>
      <w:lvlText w:val="%1)"/>
      <w:lvlJc w:val="left"/>
      <w:pPr>
        <w:ind w:left="1068"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D8724B06">
      <w:start w:val="1"/>
      <w:numFmt w:val="lowerLetter"/>
      <w:lvlText w:val="%2."/>
      <w:lvlJc w:val="left"/>
      <w:pPr>
        <w:ind w:left="1788"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91584D3C">
      <w:start w:val="1"/>
      <w:numFmt w:val="lowerRoman"/>
      <w:lvlText w:val="%3."/>
      <w:lvlJc w:val="left"/>
      <w:pPr>
        <w:ind w:left="2508" w:hanging="322"/>
      </w:pPr>
      <w:rPr>
        <w:rFonts w:hAnsi="Arial Unicode MS"/>
        <w:b/>
        <w:bCs/>
        <w:caps w:val="0"/>
        <w:smallCaps w:val="0"/>
        <w:strike w:val="0"/>
        <w:dstrike w:val="0"/>
        <w:outline w:val="0"/>
        <w:emboss w:val="0"/>
        <w:imprint w:val="0"/>
        <w:spacing w:val="0"/>
        <w:w w:val="100"/>
        <w:kern w:val="0"/>
        <w:position w:val="0"/>
        <w:highlight w:val="none"/>
        <w:vertAlign w:val="baseline"/>
      </w:rPr>
    </w:lvl>
    <w:lvl w:ilvl="3" w:tplc="600C4658">
      <w:start w:val="1"/>
      <w:numFmt w:val="decimal"/>
      <w:lvlText w:val="%4."/>
      <w:lvlJc w:val="left"/>
      <w:pPr>
        <w:ind w:left="3228"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35D830BA">
      <w:start w:val="1"/>
      <w:numFmt w:val="lowerLetter"/>
      <w:lvlText w:val="%5."/>
      <w:lvlJc w:val="left"/>
      <w:pPr>
        <w:ind w:left="3948"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AA8E9F2C">
      <w:start w:val="1"/>
      <w:numFmt w:val="lowerRoman"/>
      <w:lvlText w:val="%6."/>
      <w:lvlJc w:val="left"/>
      <w:pPr>
        <w:ind w:left="4668" w:hanging="322"/>
      </w:pPr>
      <w:rPr>
        <w:rFonts w:hAnsi="Arial Unicode MS"/>
        <w:b/>
        <w:bCs/>
        <w:caps w:val="0"/>
        <w:smallCaps w:val="0"/>
        <w:strike w:val="0"/>
        <w:dstrike w:val="0"/>
        <w:outline w:val="0"/>
        <w:emboss w:val="0"/>
        <w:imprint w:val="0"/>
        <w:spacing w:val="0"/>
        <w:w w:val="100"/>
        <w:kern w:val="0"/>
        <w:position w:val="0"/>
        <w:highlight w:val="none"/>
        <w:vertAlign w:val="baseline"/>
      </w:rPr>
    </w:lvl>
    <w:lvl w:ilvl="6" w:tplc="074C6EA6">
      <w:start w:val="1"/>
      <w:numFmt w:val="decimal"/>
      <w:lvlText w:val="%7."/>
      <w:lvlJc w:val="left"/>
      <w:pPr>
        <w:ind w:left="5388"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65BC45EE">
      <w:start w:val="1"/>
      <w:numFmt w:val="lowerLetter"/>
      <w:lvlText w:val="%8."/>
      <w:lvlJc w:val="left"/>
      <w:pPr>
        <w:ind w:left="6108"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13C01AF0">
      <w:start w:val="1"/>
      <w:numFmt w:val="lowerRoman"/>
      <w:lvlText w:val="%9."/>
      <w:lvlJc w:val="left"/>
      <w:pPr>
        <w:ind w:left="6828" w:hanging="32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9">
    <w:nsid w:val="38294ABF"/>
    <w:multiLevelType w:val="hybridMultilevel"/>
    <w:tmpl w:val="35E88240"/>
    <w:lvl w:ilvl="0" w:tplc="7A56AB4C">
      <w:numFmt w:val="bullet"/>
      <w:lvlText w:val="-"/>
      <w:lvlJc w:val="left"/>
      <w:pPr>
        <w:ind w:left="720" w:hanging="360"/>
      </w:pPr>
      <w:rPr>
        <w:rFonts w:ascii="Aptos" w:eastAsiaTheme="minorHAnsi" w:hAnsi="Aptos"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3DCB4E76"/>
    <w:multiLevelType w:val="hybridMultilevel"/>
    <w:tmpl w:val="DF0AFD3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3F5B48A5"/>
    <w:multiLevelType w:val="hybridMultilevel"/>
    <w:tmpl w:val="F89614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0827962"/>
    <w:multiLevelType w:val="hybridMultilevel"/>
    <w:tmpl w:val="CE204690"/>
    <w:styleLink w:val="Guion"/>
    <w:lvl w:ilvl="0" w:tplc="76040FDE">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201" w:hanging="201"/>
      </w:pPr>
      <w:rPr>
        <w:rFonts w:hAnsi="Arial Unicode MS"/>
        <w:caps w:val="0"/>
        <w:smallCaps w:val="0"/>
        <w:strike w:val="0"/>
        <w:dstrike w:val="0"/>
        <w:outline w:val="0"/>
        <w:emboss w:val="0"/>
        <w:imprint w:val="0"/>
        <w:spacing w:val="0"/>
        <w:w w:val="100"/>
        <w:kern w:val="0"/>
        <w:position w:val="4"/>
        <w:sz w:val="22"/>
        <w:szCs w:val="22"/>
        <w:highlight w:val="none"/>
        <w:vertAlign w:val="baseline"/>
      </w:rPr>
    </w:lvl>
    <w:lvl w:ilvl="1" w:tplc="050286CE">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441" w:hanging="201"/>
      </w:pPr>
      <w:rPr>
        <w:rFonts w:hAnsi="Arial Unicode MS"/>
        <w:caps w:val="0"/>
        <w:smallCaps w:val="0"/>
        <w:strike w:val="0"/>
        <w:dstrike w:val="0"/>
        <w:outline w:val="0"/>
        <w:emboss w:val="0"/>
        <w:imprint w:val="0"/>
        <w:spacing w:val="0"/>
        <w:w w:val="100"/>
        <w:kern w:val="0"/>
        <w:position w:val="4"/>
        <w:sz w:val="22"/>
        <w:szCs w:val="22"/>
        <w:highlight w:val="none"/>
        <w:vertAlign w:val="baseline"/>
      </w:rPr>
    </w:lvl>
    <w:lvl w:ilvl="2" w:tplc="26E6A19A">
      <w:start w:val="1"/>
      <w:numFmt w:val="bullet"/>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s>
        <w:ind w:left="681" w:hanging="201"/>
      </w:pPr>
      <w:rPr>
        <w:rFonts w:hAnsi="Arial Unicode MS"/>
        <w:caps w:val="0"/>
        <w:smallCaps w:val="0"/>
        <w:strike w:val="0"/>
        <w:dstrike w:val="0"/>
        <w:outline w:val="0"/>
        <w:emboss w:val="0"/>
        <w:imprint w:val="0"/>
        <w:spacing w:val="0"/>
        <w:w w:val="100"/>
        <w:kern w:val="0"/>
        <w:position w:val="4"/>
        <w:sz w:val="22"/>
        <w:szCs w:val="22"/>
        <w:highlight w:val="none"/>
        <w:vertAlign w:val="baseline"/>
      </w:rPr>
    </w:lvl>
    <w:lvl w:ilvl="3" w:tplc="42DE8B3E">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921" w:hanging="201"/>
      </w:pPr>
      <w:rPr>
        <w:rFonts w:hAnsi="Arial Unicode MS"/>
        <w:caps w:val="0"/>
        <w:smallCaps w:val="0"/>
        <w:strike w:val="0"/>
        <w:dstrike w:val="0"/>
        <w:outline w:val="0"/>
        <w:emboss w:val="0"/>
        <w:imprint w:val="0"/>
        <w:spacing w:val="0"/>
        <w:w w:val="100"/>
        <w:kern w:val="0"/>
        <w:position w:val="4"/>
        <w:sz w:val="22"/>
        <w:szCs w:val="22"/>
        <w:highlight w:val="none"/>
        <w:vertAlign w:val="baseline"/>
      </w:rPr>
    </w:lvl>
    <w:lvl w:ilvl="4" w:tplc="2A5C857C">
      <w:start w:val="1"/>
      <w:numFmt w:val="bullet"/>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s>
        <w:ind w:left="1161" w:hanging="201"/>
      </w:pPr>
      <w:rPr>
        <w:rFonts w:hAnsi="Arial Unicode MS"/>
        <w:caps w:val="0"/>
        <w:smallCaps w:val="0"/>
        <w:strike w:val="0"/>
        <w:dstrike w:val="0"/>
        <w:outline w:val="0"/>
        <w:emboss w:val="0"/>
        <w:imprint w:val="0"/>
        <w:spacing w:val="0"/>
        <w:w w:val="100"/>
        <w:kern w:val="0"/>
        <w:position w:val="4"/>
        <w:sz w:val="22"/>
        <w:szCs w:val="22"/>
        <w:highlight w:val="none"/>
        <w:vertAlign w:val="baseline"/>
      </w:rPr>
    </w:lvl>
    <w:lvl w:ilvl="5" w:tplc="86C0EF64">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401" w:hanging="201"/>
      </w:pPr>
      <w:rPr>
        <w:rFonts w:hAnsi="Arial Unicode MS"/>
        <w:caps w:val="0"/>
        <w:smallCaps w:val="0"/>
        <w:strike w:val="0"/>
        <w:dstrike w:val="0"/>
        <w:outline w:val="0"/>
        <w:emboss w:val="0"/>
        <w:imprint w:val="0"/>
        <w:spacing w:val="0"/>
        <w:w w:val="100"/>
        <w:kern w:val="0"/>
        <w:position w:val="4"/>
        <w:sz w:val="22"/>
        <w:szCs w:val="22"/>
        <w:highlight w:val="none"/>
        <w:vertAlign w:val="baseline"/>
      </w:rPr>
    </w:lvl>
    <w:lvl w:ilvl="6" w:tplc="593CB0A8">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641" w:hanging="201"/>
      </w:pPr>
      <w:rPr>
        <w:rFonts w:hAnsi="Arial Unicode MS"/>
        <w:caps w:val="0"/>
        <w:smallCaps w:val="0"/>
        <w:strike w:val="0"/>
        <w:dstrike w:val="0"/>
        <w:outline w:val="0"/>
        <w:emboss w:val="0"/>
        <w:imprint w:val="0"/>
        <w:spacing w:val="0"/>
        <w:w w:val="100"/>
        <w:kern w:val="0"/>
        <w:position w:val="4"/>
        <w:sz w:val="22"/>
        <w:szCs w:val="22"/>
        <w:highlight w:val="none"/>
        <w:vertAlign w:val="baseline"/>
      </w:rPr>
    </w:lvl>
    <w:lvl w:ilvl="7" w:tplc="9D507DAC">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881" w:hanging="201"/>
      </w:pPr>
      <w:rPr>
        <w:rFonts w:hAnsi="Arial Unicode MS"/>
        <w:caps w:val="0"/>
        <w:smallCaps w:val="0"/>
        <w:strike w:val="0"/>
        <w:dstrike w:val="0"/>
        <w:outline w:val="0"/>
        <w:emboss w:val="0"/>
        <w:imprint w:val="0"/>
        <w:spacing w:val="0"/>
        <w:w w:val="100"/>
        <w:kern w:val="0"/>
        <w:position w:val="4"/>
        <w:sz w:val="22"/>
        <w:szCs w:val="22"/>
        <w:highlight w:val="none"/>
        <w:vertAlign w:val="baseline"/>
      </w:rPr>
    </w:lvl>
    <w:lvl w:ilvl="8" w:tplc="AD981190">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2121" w:hanging="201"/>
      </w:pPr>
      <w:rPr>
        <w:rFonts w:hAnsi="Arial Unicode MS"/>
        <w:caps w:val="0"/>
        <w:smallCaps w:val="0"/>
        <w:strike w:val="0"/>
        <w:dstrike w:val="0"/>
        <w:outline w:val="0"/>
        <w:emboss w:val="0"/>
        <w:imprint w:val="0"/>
        <w:spacing w:val="0"/>
        <w:w w:val="100"/>
        <w:kern w:val="0"/>
        <w:position w:val="4"/>
        <w:sz w:val="22"/>
        <w:szCs w:val="22"/>
        <w:highlight w:val="none"/>
        <w:vertAlign w:val="baseline"/>
      </w:rPr>
    </w:lvl>
  </w:abstractNum>
  <w:abstractNum w:abstractNumId="13">
    <w:nsid w:val="4B97308B"/>
    <w:multiLevelType w:val="multilevel"/>
    <w:tmpl w:val="E6FA83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nsid w:val="4EF550E3"/>
    <w:multiLevelType w:val="hybridMultilevel"/>
    <w:tmpl w:val="D4D0D7E2"/>
    <w:numStyleLink w:val="Estiloimportado2"/>
  </w:abstractNum>
  <w:abstractNum w:abstractNumId="15">
    <w:nsid w:val="553B72C9"/>
    <w:multiLevelType w:val="hybridMultilevel"/>
    <w:tmpl w:val="30E4FDAC"/>
    <w:numStyleLink w:val="Estiloimportado3"/>
  </w:abstractNum>
  <w:abstractNum w:abstractNumId="16">
    <w:nsid w:val="5DD2094B"/>
    <w:multiLevelType w:val="multilevel"/>
    <w:tmpl w:val="4EFA3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E3606E6"/>
    <w:multiLevelType w:val="hybridMultilevel"/>
    <w:tmpl w:val="97B8D9B8"/>
    <w:lvl w:ilvl="0" w:tplc="38928A06">
      <w:numFmt w:val="bullet"/>
      <w:lvlText w:val="-"/>
      <w:lvlJc w:val="left"/>
      <w:pPr>
        <w:ind w:left="720" w:hanging="360"/>
      </w:pPr>
      <w:rPr>
        <w:rFonts w:ascii="Calibri" w:eastAsia="Trebuchet MS"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nsid w:val="61606367"/>
    <w:multiLevelType w:val="hybridMultilevel"/>
    <w:tmpl w:val="60F29CB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67E4739D"/>
    <w:multiLevelType w:val="multilevel"/>
    <w:tmpl w:val="51D834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nsid w:val="6B60169C"/>
    <w:multiLevelType w:val="hybridMultilevel"/>
    <w:tmpl w:val="30E4FDAC"/>
    <w:styleLink w:val="Estiloimportado3"/>
    <w:lvl w:ilvl="0" w:tplc="64684EA8">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76A839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02058F0">
      <w:start w:val="1"/>
      <w:numFmt w:val="lowerRoman"/>
      <w:lvlText w:val="%3."/>
      <w:lvlJc w:val="left"/>
      <w:pPr>
        <w:ind w:left="2160" w:hanging="322"/>
      </w:pPr>
      <w:rPr>
        <w:rFonts w:hAnsi="Arial Unicode MS"/>
        <w:caps w:val="0"/>
        <w:smallCaps w:val="0"/>
        <w:strike w:val="0"/>
        <w:dstrike w:val="0"/>
        <w:outline w:val="0"/>
        <w:emboss w:val="0"/>
        <w:imprint w:val="0"/>
        <w:spacing w:val="0"/>
        <w:w w:val="100"/>
        <w:kern w:val="0"/>
        <w:position w:val="0"/>
        <w:highlight w:val="none"/>
        <w:vertAlign w:val="baseline"/>
      </w:rPr>
    </w:lvl>
    <w:lvl w:ilvl="3" w:tplc="4662A12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F80099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4A8DAF2">
      <w:start w:val="1"/>
      <w:numFmt w:val="lowerRoman"/>
      <w:lvlText w:val="%6."/>
      <w:lvlJc w:val="left"/>
      <w:pPr>
        <w:ind w:left="4320" w:hanging="322"/>
      </w:pPr>
      <w:rPr>
        <w:rFonts w:hAnsi="Arial Unicode MS"/>
        <w:caps w:val="0"/>
        <w:smallCaps w:val="0"/>
        <w:strike w:val="0"/>
        <w:dstrike w:val="0"/>
        <w:outline w:val="0"/>
        <w:emboss w:val="0"/>
        <w:imprint w:val="0"/>
        <w:spacing w:val="0"/>
        <w:w w:val="100"/>
        <w:kern w:val="0"/>
        <w:position w:val="0"/>
        <w:highlight w:val="none"/>
        <w:vertAlign w:val="baseline"/>
      </w:rPr>
    </w:lvl>
    <w:lvl w:ilvl="6" w:tplc="2688763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344355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BDA4502">
      <w:start w:val="1"/>
      <w:numFmt w:val="lowerRoman"/>
      <w:lvlText w:val="%9."/>
      <w:lvlJc w:val="left"/>
      <w:pPr>
        <w:ind w:left="6480" w:hanging="32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nsid w:val="7C616113"/>
    <w:multiLevelType w:val="multilevel"/>
    <w:tmpl w:val="BB068A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nsid w:val="7F75129B"/>
    <w:multiLevelType w:val="hybridMultilevel"/>
    <w:tmpl w:val="5734E048"/>
    <w:lvl w:ilvl="0" w:tplc="A8123BF4">
      <w:numFmt w:val="bullet"/>
      <w:lvlText w:val="-"/>
      <w:lvlJc w:val="left"/>
      <w:pPr>
        <w:ind w:left="720" w:hanging="360"/>
      </w:pPr>
      <w:rPr>
        <w:rFonts w:ascii="Calibri" w:eastAsiaTheme="minorHAns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3"/>
  </w:num>
  <w:num w:numId="4">
    <w:abstractNumId w:val="17"/>
  </w:num>
  <w:num w:numId="5">
    <w:abstractNumId w:val="22"/>
  </w:num>
  <w:num w:numId="6">
    <w:abstractNumId w:val="9"/>
  </w:num>
  <w:num w:numId="7">
    <w:abstractNumId w:val="12"/>
  </w:num>
  <w:num w:numId="8">
    <w:abstractNumId w:val="6"/>
  </w:num>
  <w:num w:numId="9">
    <w:abstractNumId w:val="10"/>
  </w:num>
  <w:num w:numId="10">
    <w:abstractNumId w:val="1"/>
  </w:num>
  <w:num w:numId="11">
    <w:abstractNumId w:val="8"/>
  </w:num>
  <w:num w:numId="12">
    <w:abstractNumId w:val="14"/>
  </w:num>
  <w:num w:numId="13">
    <w:abstractNumId w:val="18"/>
  </w:num>
  <w:num w:numId="14">
    <w:abstractNumId w:val="20"/>
  </w:num>
  <w:num w:numId="15">
    <w:abstractNumId w:val="15"/>
  </w:num>
  <w:num w:numId="16">
    <w:abstractNumId w:val="19"/>
  </w:num>
  <w:num w:numId="17">
    <w:abstractNumId w:val="21"/>
  </w:num>
  <w:num w:numId="18">
    <w:abstractNumId w:val="13"/>
  </w:num>
  <w:num w:numId="19">
    <w:abstractNumId w:val="4"/>
  </w:num>
  <w:num w:numId="20">
    <w:abstractNumId w:val="0"/>
  </w:num>
  <w:num w:numId="21">
    <w:abstractNumId w:val="7"/>
  </w:num>
  <w:num w:numId="22">
    <w:abstractNumId w:val="5"/>
  </w:num>
  <w:num w:numId="2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86370"/>
    <o:shapelayout v:ext="edit">
      <o:idmap v:ext="edit" data="1"/>
    </o:shapelayout>
  </w:hdrShapeDefaults>
  <w:footnotePr>
    <w:footnote w:id="0"/>
    <w:footnote w:id="1"/>
  </w:footnotePr>
  <w:endnotePr>
    <w:endnote w:id="0"/>
    <w:endnote w:id="1"/>
  </w:endnotePr>
  <w:compat/>
  <w:rsids>
    <w:rsidRoot w:val="00A0412D"/>
    <w:rsid w:val="000038C7"/>
    <w:rsid w:val="00005283"/>
    <w:rsid w:val="0001311F"/>
    <w:rsid w:val="00020560"/>
    <w:rsid w:val="00020695"/>
    <w:rsid w:val="00020B47"/>
    <w:rsid w:val="00022F45"/>
    <w:rsid w:val="00024AB6"/>
    <w:rsid w:val="0002588F"/>
    <w:rsid w:val="0002597F"/>
    <w:rsid w:val="00036C51"/>
    <w:rsid w:val="000376AB"/>
    <w:rsid w:val="00043804"/>
    <w:rsid w:val="00044500"/>
    <w:rsid w:val="00046B72"/>
    <w:rsid w:val="00050198"/>
    <w:rsid w:val="00050AAB"/>
    <w:rsid w:val="00050FC3"/>
    <w:rsid w:val="0005239F"/>
    <w:rsid w:val="000570EA"/>
    <w:rsid w:val="00065C8B"/>
    <w:rsid w:val="00067603"/>
    <w:rsid w:val="00075C9D"/>
    <w:rsid w:val="00077B4E"/>
    <w:rsid w:val="00081F91"/>
    <w:rsid w:val="00083494"/>
    <w:rsid w:val="00086313"/>
    <w:rsid w:val="0008663A"/>
    <w:rsid w:val="000906D0"/>
    <w:rsid w:val="0009094C"/>
    <w:rsid w:val="0009185D"/>
    <w:rsid w:val="00091BDB"/>
    <w:rsid w:val="0009224B"/>
    <w:rsid w:val="000A056D"/>
    <w:rsid w:val="000A4892"/>
    <w:rsid w:val="000A5CA2"/>
    <w:rsid w:val="000B1D22"/>
    <w:rsid w:val="000B2620"/>
    <w:rsid w:val="000B2D3C"/>
    <w:rsid w:val="000B3015"/>
    <w:rsid w:val="000B3411"/>
    <w:rsid w:val="000B6202"/>
    <w:rsid w:val="000C04F9"/>
    <w:rsid w:val="000C76BD"/>
    <w:rsid w:val="000D1675"/>
    <w:rsid w:val="000E0118"/>
    <w:rsid w:val="000E0792"/>
    <w:rsid w:val="000E3DD8"/>
    <w:rsid w:val="000E4427"/>
    <w:rsid w:val="000E6A13"/>
    <w:rsid w:val="000F1EBB"/>
    <w:rsid w:val="000F4012"/>
    <w:rsid w:val="000F407F"/>
    <w:rsid w:val="00102CE1"/>
    <w:rsid w:val="00104354"/>
    <w:rsid w:val="00105A3B"/>
    <w:rsid w:val="00110E50"/>
    <w:rsid w:val="0011117F"/>
    <w:rsid w:val="0011246A"/>
    <w:rsid w:val="0011627F"/>
    <w:rsid w:val="00117EC9"/>
    <w:rsid w:val="0012076D"/>
    <w:rsid w:val="00122E72"/>
    <w:rsid w:val="00127F31"/>
    <w:rsid w:val="00131A7A"/>
    <w:rsid w:val="0013236A"/>
    <w:rsid w:val="00135587"/>
    <w:rsid w:val="00137BC7"/>
    <w:rsid w:val="00140CD8"/>
    <w:rsid w:val="00143F29"/>
    <w:rsid w:val="0015531D"/>
    <w:rsid w:val="00163B0B"/>
    <w:rsid w:val="00165F70"/>
    <w:rsid w:val="001817D1"/>
    <w:rsid w:val="001818D2"/>
    <w:rsid w:val="00181A8C"/>
    <w:rsid w:val="00183159"/>
    <w:rsid w:val="00184A6C"/>
    <w:rsid w:val="00190278"/>
    <w:rsid w:val="00192291"/>
    <w:rsid w:val="00194088"/>
    <w:rsid w:val="001A3629"/>
    <w:rsid w:val="001B6BFB"/>
    <w:rsid w:val="001B7FC7"/>
    <w:rsid w:val="001C26D3"/>
    <w:rsid w:val="001C6C86"/>
    <w:rsid w:val="001D6662"/>
    <w:rsid w:val="001D7853"/>
    <w:rsid w:val="001E0650"/>
    <w:rsid w:val="001E19B8"/>
    <w:rsid w:val="001E2337"/>
    <w:rsid w:val="001E5098"/>
    <w:rsid w:val="001E6541"/>
    <w:rsid w:val="001F0F77"/>
    <w:rsid w:val="001F31EC"/>
    <w:rsid w:val="001F645F"/>
    <w:rsid w:val="002000B3"/>
    <w:rsid w:val="002015B6"/>
    <w:rsid w:val="00202B74"/>
    <w:rsid w:val="00205A88"/>
    <w:rsid w:val="00216206"/>
    <w:rsid w:val="002215B4"/>
    <w:rsid w:val="00224D08"/>
    <w:rsid w:val="00232E1F"/>
    <w:rsid w:val="002337BE"/>
    <w:rsid w:val="00234C77"/>
    <w:rsid w:val="00237C56"/>
    <w:rsid w:val="0024516C"/>
    <w:rsid w:val="002455BE"/>
    <w:rsid w:val="00246039"/>
    <w:rsid w:val="0025600B"/>
    <w:rsid w:val="00262DCC"/>
    <w:rsid w:val="00270152"/>
    <w:rsid w:val="002731E3"/>
    <w:rsid w:val="0027556E"/>
    <w:rsid w:val="00277612"/>
    <w:rsid w:val="002810E8"/>
    <w:rsid w:val="002820BF"/>
    <w:rsid w:val="002907E4"/>
    <w:rsid w:val="00295823"/>
    <w:rsid w:val="002A6227"/>
    <w:rsid w:val="002B28B5"/>
    <w:rsid w:val="002B424A"/>
    <w:rsid w:val="002B446E"/>
    <w:rsid w:val="002C3CA1"/>
    <w:rsid w:val="002C71C1"/>
    <w:rsid w:val="002F22AB"/>
    <w:rsid w:val="002F4EAF"/>
    <w:rsid w:val="002F52C3"/>
    <w:rsid w:val="002F6BB3"/>
    <w:rsid w:val="00304291"/>
    <w:rsid w:val="0031302C"/>
    <w:rsid w:val="00315971"/>
    <w:rsid w:val="00316056"/>
    <w:rsid w:val="00316FA7"/>
    <w:rsid w:val="0032008F"/>
    <w:rsid w:val="00320BE9"/>
    <w:rsid w:val="00320F3B"/>
    <w:rsid w:val="00320F5A"/>
    <w:rsid w:val="00322157"/>
    <w:rsid w:val="00327C15"/>
    <w:rsid w:val="00330751"/>
    <w:rsid w:val="00330FB3"/>
    <w:rsid w:val="003342E8"/>
    <w:rsid w:val="00337BE0"/>
    <w:rsid w:val="003418FA"/>
    <w:rsid w:val="003425BC"/>
    <w:rsid w:val="00342AFB"/>
    <w:rsid w:val="0034537D"/>
    <w:rsid w:val="0034757B"/>
    <w:rsid w:val="0035370C"/>
    <w:rsid w:val="003539EB"/>
    <w:rsid w:val="00354F64"/>
    <w:rsid w:val="00357322"/>
    <w:rsid w:val="00357F4E"/>
    <w:rsid w:val="003616EB"/>
    <w:rsid w:val="00365CEE"/>
    <w:rsid w:val="00371D3D"/>
    <w:rsid w:val="00372137"/>
    <w:rsid w:val="0037371F"/>
    <w:rsid w:val="003752BF"/>
    <w:rsid w:val="00386B59"/>
    <w:rsid w:val="00392E0D"/>
    <w:rsid w:val="00395189"/>
    <w:rsid w:val="003962DA"/>
    <w:rsid w:val="00397AF6"/>
    <w:rsid w:val="003A286A"/>
    <w:rsid w:val="003A4459"/>
    <w:rsid w:val="003A6B50"/>
    <w:rsid w:val="003A7715"/>
    <w:rsid w:val="003B138F"/>
    <w:rsid w:val="003B604E"/>
    <w:rsid w:val="003C4522"/>
    <w:rsid w:val="003C763B"/>
    <w:rsid w:val="003C7BD9"/>
    <w:rsid w:val="003D02A7"/>
    <w:rsid w:val="003D2B47"/>
    <w:rsid w:val="003D5B8D"/>
    <w:rsid w:val="003D5EEE"/>
    <w:rsid w:val="003E3593"/>
    <w:rsid w:val="003E559E"/>
    <w:rsid w:val="003F17F5"/>
    <w:rsid w:val="003F2EF6"/>
    <w:rsid w:val="003F488E"/>
    <w:rsid w:val="003F79A8"/>
    <w:rsid w:val="00403511"/>
    <w:rsid w:val="00403DA9"/>
    <w:rsid w:val="00403F1D"/>
    <w:rsid w:val="00410A69"/>
    <w:rsid w:val="0041268F"/>
    <w:rsid w:val="004269E5"/>
    <w:rsid w:val="00430D6A"/>
    <w:rsid w:val="00431FE0"/>
    <w:rsid w:val="00432422"/>
    <w:rsid w:val="004378B1"/>
    <w:rsid w:val="00457841"/>
    <w:rsid w:val="00457A64"/>
    <w:rsid w:val="00460D78"/>
    <w:rsid w:val="00466FA9"/>
    <w:rsid w:val="004741AF"/>
    <w:rsid w:val="004760DF"/>
    <w:rsid w:val="004813B7"/>
    <w:rsid w:val="00481A66"/>
    <w:rsid w:val="00482907"/>
    <w:rsid w:val="0048423E"/>
    <w:rsid w:val="0048724D"/>
    <w:rsid w:val="00487E8B"/>
    <w:rsid w:val="00487F67"/>
    <w:rsid w:val="004934E1"/>
    <w:rsid w:val="004965C4"/>
    <w:rsid w:val="004A2D93"/>
    <w:rsid w:val="004B15EC"/>
    <w:rsid w:val="004B2EF8"/>
    <w:rsid w:val="004B5A07"/>
    <w:rsid w:val="004C18E3"/>
    <w:rsid w:val="004C34B3"/>
    <w:rsid w:val="004C3BF7"/>
    <w:rsid w:val="004C4F48"/>
    <w:rsid w:val="004C54A3"/>
    <w:rsid w:val="004C6232"/>
    <w:rsid w:val="004D0192"/>
    <w:rsid w:val="004D0237"/>
    <w:rsid w:val="004D2229"/>
    <w:rsid w:val="004D4B2B"/>
    <w:rsid w:val="004D536D"/>
    <w:rsid w:val="004D706E"/>
    <w:rsid w:val="004E2159"/>
    <w:rsid w:val="004E3E0C"/>
    <w:rsid w:val="004E684B"/>
    <w:rsid w:val="004F03FE"/>
    <w:rsid w:val="004F2541"/>
    <w:rsid w:val="004F4C81"/>
    <w:rsid w:val="004F5ABA"/>
    <w:rsid w:val="004F5AE9"/>
    <w:rsid w:val="00500B41"/>
    <w:rsid w:val="005018E3"/>
    <w:rsid w:val="0050450E"/>
    <w:rsid w:val="00505B20"/>
    <w:rsid w:val="00516A90"/>
    <w:rsid w:val="005178D9"/>
    <w:rsid w:val="0052301C"/>
    <w:rsid w:val="005232BF"/>
    <w:rsid w:val="0052685E"/>
    <w:rsid w:val="005268E6"/>
    <w:rsid w:val="0053376B"/>
    <w:rsid w:val="0053488D"/>
    <w:rsid w:val="00541B70"/>
    <w:rsid w:val="00543377"/>
    <w:rsid w:val="00553375"/>
    <w:rsid w:val="00557846"/>
    <w:rsid w:val="005607E7"/>
    <w:rsid w:val="005720E1"/>
    <w:rsid w:val="005745DF"/>
    <w:rsid w:val="005766A9"/>
    <w:rsid w:val="00586041"/>
    <w:rsid w:val="005873E6"/>
    <w:rsid w:val="00592638"/>
    <w:rsid w:val="005963F5"/>
    <w:rsid w:val="005A0B8C"/>
    <w:rsid w:val="005A2942"/>
    <w:rsid w:val="005B2F94"/>
    <w:rsid w:val="005B56F3"/>
    <w:rsid w:val="005C3DAB"/>
    <w:rsid w:val="005D220A"/>
    <w:rsid w:val="005D3468"/>
    <w:rsid w:val="005D3712"/>
    <w:rsid w:val="005D5EDB"/>
    <w:rsid w:val="005D6A58"/>
    <w:rsid w:val="005D6F87"/>
    <w:rsid w:val="005E0A8D"/>
    <w:rsid w:val="005E0FD8"/>
    <w:rsid w:val="005E6D96"/>
    <w:rsid w:val="005F0BD5"/>
    <w:rsid w:val="0060162F"/>
    <w:rsid w:val="00601D5D"/>
    <w:rsid w:val="006130EC"/>
    <w:rsid w:val="00614510"/>
    <w:rsid w:val="0061775B"/>
    <w:rsid w:val="00621A28"/>
    <w:rsid w:val="0062318C"/>
    <w:rsid w:val="00623D14"/>
    <w:rsid w:val="006340A2"/>
    <w:rsid w:val="00634D90"/>
    <w:rsid w:val="00635410"/>
    <w:rsid w:val="0064136D"/>
    <w:rsid w:val="00641664"/>
    <w:rsid w:val="00641FFD"/>
    <w:rsid w:val="00643925"/>
    <w:rsid w:val="00644D4D"/>
    <w:rsid w:val="00645ABA"/>
    <w:rsid w:val="00647E67"/>
    <w:rsid w:val="0065137D"/>
    <w:rsid w:val="006536C9"/>
    <w:rsid w:val="00654420"/>
    <w:rsid w:val="006547CA"/>
    <w:rsid w:val="0066052C"/>
    <w:rsid w:val="00662B09"/>
    <w:rsid w:val="006633AD"/>
    <w:rsid w:val="00673E46"/>
    <w:rsid w:val="00674334"/>
    <w:rsid w:val="0067525C"/>
    <w:rsid w:val="0067550A"/>
    <w:rsid w:val="006772EC"/>
    <w:rsid w:val="00682A12"/>
    <w:rsid w:val="0068393A"/>
    <w:rsid w:val="00683AE8"/>
    <w:rsid w:val="00687AB1"/>
    <w:rsid w:val="006A2FC1"/>
    <w:rsid w:val="006B2240"/>
    <w:rsid w:val="006B5E2F"/>
    <w:rsid w:val="006B5E94"/>
    <w:rsid w:val="006B6C2B"/>
    <w:rsid w:val="006B723B"/>
    <w:rsid w:val="006B7E3B"/>
    <w:rsid w:val="006C2A9E"/>
    <w:rsid w:val="006C2C75"/>
    <w:rsid w:val="006C39CD"/>
    <w:rsid w:val="006C3D3E"/>
    <w:rsid w:val="006C4D0A"/>
    <w:rsid w:val="006C5C9F"/>
    <w:rsid w:val="006D0FCF"/>
    <w:rsid w:val="006D1A9B"/>
    <w:rsid w:val="006D2DF8"/>
    <w:rsid w:val="006D4026"/>
    <w:rsid w:val="006E07EB"/>
    <w:rsid w:val="006E44F8"/>
    <w:rsid w:val="006E6AC1"/>
    <w:rsid w:val="006E7283"/>
    <w:rsid w:val="006E7E03"/>
    <w:rsid w:val="006F376A"/>
    <w:rsid w:val="00701388"/>
    <w:rsid w:val="007026FD"/>
    <w:rsid w:val="00706257"/>
    <w:rsid w:val="00710901"/>
    <w:rsid w:val="007132E1"/>
    <w:rsid w:val="00714EB5"/>
    <w:rsid w:val="00731440"/>
    <w:rsid w:val="00732370"/>
    <w:rsid w:val="007327F1"/>
    <w:rsid w:val="00734504"/>
    <w:rsid w:val="0074072F"/>
    <w:rsid w:val="007423C5"/>
    <w:rsid w:val="007515A2"/>
    <w:rsid w:val="00763FB3"/>
    <w:rsid w:val="00767814"/>
    <w:rsid w:val="007717D4"/>
    <w:rsid w:val="0078233B"/>
    <w:rsid w:val="0078583A"/>
    <w:rsid w:val="00786293"/>
    <w:rsid w:val="00792407"/>
    <w:rsid w:val="007A0CCF"/>
    <w:rsid w:val="007A0FEB"/>
    <w:rsid w:val="007A5051"/>
    <w:rsid w:val="007A5EA5"/>
    <w:rsid w:val="007B5070"/>
    <w:rsid w:val="007B5850"/>
    <w:rsid w:val="007B65DF"/>
    <w:rsid w:val="007C5709"/>
    <w:rsid w:val="007D6458"/>
    <w:rsid w:val="007D719F"/>
    <w:rsid w:val="007E6B87"/>
    <w:rsid w:val="007E6C66"/>
    <w:rsid w:val="007F30A0"/>
    <w:rsid w:val="007F5234"/>
    <w:rsid w:val="007F691B"/>
    <w:rsid w:val="007F7244"/>
    <w:rsid w:val="00800473"/>
    <w:rsid w:val="00804099"/>
    <w:rsid w:val="00806CA1"/>
    <w:rsid w:val="0081120D"/>
    <w:rsid w:val="00811D86"/>
    <w:rsid w:val="00811FA7"/>
    <w:rsid w:val="00812D8B"/>
    <w:rsid w:val="0081439B"/>
    <w:rsid w:val="00815DAF"/>
    <w:rsid w:val="008171C3"/>
    <w:rsid w:val="008213D5"/>
    <w:rsid w:val="008258EA"/>
    <w:rsid w:val="0082630D"/>
    <w:rsid w:val="0083011F"/>
    <w:rsid w:val="00830DB8"/>
    <w:rsid w:val="0083382C"/>
    <w:rsid w:val="0083656F"/>
    <w:rsid w:val="0084386D"/>
    <w:rsid w:val="00846022"/>
    <w:rsid w:val="00846931"/>
    <w:rsid w:val="00854CCC"/>
    <w:rsid w:val="00855333"/>
    <w:rsid w:val="00860BD9"/>
    <w:rsid w:val="0086100C"/>
    <w:rsid w:val="008611FB"/>
    <w:rsid w:val="0086123C"/>
    <w:rsid w:val="00862874"/>
    <w:rsid w:val="00864D47"/>
    <w:rsid w:val="00867E31"/>
    <w:rsid w:val="00876F24"/>
    <w:rsid w:val="008851D9"/>
    <w:rsid w:val="00887A68"/>
    <w:rsid w:val="00892D9A"/>
    <w:rsid w:val="008A1065"/>
    <w:rsid w:val="008A2476"/>
    <w:rsid w:val="008A6A3F"/>
    <w:rsid w:val="008B1016"/>
    <w:rsid w:val="008B69D4"/>
    <w:rsid w:val="008C06CF"/>
    <w:rsid w:val="008C3A83"/>
    <w:rsid w:val="008C4A5A"/>
    <w:rsid w:val="008D0AA4"/>
    <w:rsid w:val="008D0F79"/>
    <w:rsid w:val="008D5864"/>
    <w:rsid w:val="008D70D9"/>
    <w:rsid w:val="008D7150"/>
    <w:rsid w:val="008E020C"/>
    <w:rsid w:val="008F018D"/>
    <w:rsid w:val="008F4293"/>
    <w:rsid w:val="0090327B"/>
    <w:rsid w:val="00915832"/>
    <w:rsid w:val="0091599B"/>
    <w:rsid w:val="00923CCE"/>
    <w:rsid w:val="00924F49"/>
    <w:rsid w:val="00927946"/>
    <w:rsid w:val="00935FED"/>
    <w:rsid w:val="009407C5"/>
    <w:rsid w:val="0094316C"/>
    <w:rsid w:val="00943471"/>
    <w:rsid w:val="0094554C"/>
    <w:rsid w:val="0095111A"/>
    <w:rsid w:val="0095174A"/>
    <w:rsid w:val="00951F6F"/>
    <w:rsid w:val="0095256E"/>
    <w:rsid w:val="00953C7D"/>
    <w:rsid w:val="0095480D"/>
    <w:rsid w:val="00957112"/>
    <w:rsid w:val="0095771B"/>
    <w:rsid w:val="0096432F"/>
    <w:rsid w:val="00966795"/>
    <w:rsid w:val="0096796C"/>
    <w:rsid w:val="009712D5"/>
    <w:rsid w:val="00971362"/>
    <w:rsid w:val="00980A0B"/>
    <w:rsid w:val="0098238E"/>
    <w:rsid w:val="0099139D"/>
    <w:rsid w:val="00991688"/>
    <w:rsid w:val="009A34FE"/>
    <w:rsid w:val="009A4388"/>
    <w:rsid w:val="009A665F"/>
    <w:rsid w:val="009B012C"/>
    <w:rsid w:val="009B6DA0"/>
    <w:rsid w:val="009C20AF"/>
    <w:rsid w:val="009C463E"/>
    <w:rsid w:val="009C5FB8"/>
    <w:rsid w:val="009D2EB0"/>
    <w:rsid w:val="009D39CD"/>
    <w:rsid w:val="009D3D07"/>
    <w:rsid w:val="009D55D3"/>
    <w:rsid w:val="009D66D2"/>
    <w:rsid w:val="009E1DC7"/>
    <w:rsid w:val="009E438D"/>
    <w:rsid w:val="009E565C"/>
    <w:rsid w:val="009E5FEF"/>
    <w:rsid w:val="009F2F08"/>
    <w:rsid w:val="009F4745"/>
    <w:rsid w:val="009F650A"/>
    <w:rsid w:val="00A03D8B"/>
    <w:rsid w:val="00A0400B"/>
    <w:rsid w:val="00A0412D"/>
    <w:rsid w:val="00A05A38"/>
    <w:rsid w:val="00A05D60"/>
    <w:rsid w:val="00A0732E"/>
    <w:rsid w:val="00A13B7C"/>
    <w:rsid w:val="00A14E09"/>
    <w:rsid w:val="00A2052F"/>
    <w:rsid w:val="00A20B41"/>
    <w:rsid w:val="00A21509"/>
    <w:rsid w:val="00A26FCE"/>
    <w:rsid w:val="00A33071"/>
    <w:rsid w:val="00A34633"/>
    <w:rsid w:val="00A3751C"/>
    <w:rsid w:val="00A37FA0"/>
    <w:rsid w:val="00A46281"/>
    <w:rsid w:val="00A54A3A"/>
    <w:rsid w:val="00A55C69"/>
    <w:rsid w:val="00A56732"/>
    <w:rsid w:val="00A57BE3"/>
    <w:rsid w:val="00A64342"/>
    <w:rsid w:val="00A665DD"/>
    <w:rsid w:val="00A66DD9"/>
    <w:rsid w:val="00A74E1A"/>
    <w:rsid w:val="00A74E8F"/>
    <w:rsid w:val="00A758F2"/>
    <w:rsid w:val="00A82A0B"/>
    <w:rsid w:val="00A83172"/>
    <w:rsid w:val="00AA0F5A"/>
    <w:rsid w:val="00AA1365"/>
    <w:rsid w:val="00AA15E3"/>
    <w:rsid w:val="00AA4062"/>
    <w:rsid w:val="00AA791D"/>
    <w:rsid w:val="00AA7A57"/>
    <w:rsid w:val="00AA7D71"/>
    <w:rsid w:val="00AB0F12"/>
    <w:rsid w:val="00AB6BFD"/>
    <w:rsid w:val="00AC1A45"/>
    <w:rsid w:val="00AC47E8"/>
    <w:rsid w:val="00AD5E77"/>
    <w:rsid w:val="00AD63AB"/>
    <w:rsid w:val="00AE583E"/>
    <w:rsid w:val="00AF2BCA"/>
    <w:rsid w:val="00AF5AD9"/>
    <w:rsid w:val="00AF6317"/>
    <w:rsid w:val="00B05ACE"/>
    <w:rsid w:val="00B23461"/>
    <w:rsid w:val="00B27EE3"/>
    <w:rsid w:val="00B34E1E"/>
    <w:rsid w:val="00B60DCE"/>
    <w:rsid w:val="00B70825"/>
    <w:rsid w:val="00B810B3"/>
    <w:rsid w:val="00B83D2C"/>
    <w:rsid w:val="00B84AEB"/>
    <w:rsid w:val="00B93CB8"/>
    <w:rsid w:val="00B95B18"/>
    <w:rsid w:val="00B96C8F"/>
    <w:rsid w:val="00BA0966"/>
    <w:rsid w:val="00BA190E"/>
    <w:rsid w:val="00BA23CD"/>
    <w:rsid w:val="00BA566C"/>
    <w:rsid w:val="00BB1FDC"/>
    <w:rsid w:val="00BB4D8C"/>
    <w:rsid w:val="00BC1B26"/>
    <w:rsid w:val="00BC2760"/>
    <w:rsid w:val="00BC668B"/>
    <w:rsid w:val="00BD1E4E"/>
    <w:rsid w:val="00BD3B2B"/>
    <w:rsid w:val="00BF214D"/>
    <w:rsid w:val="00BF24F3"/>
    <w:rsid w:val="00BF4BEC"/>
    <w:rsid w:val="00BF53C8"/>
    <w:rsid w:val="00C024D8"/>
    <w:rsid w:val="00C047A3"/>
    <w:rsid w:val="00C1225D"/>
    <w:rsid w:val="00C15E8A"/>
    <w:rsid w:val="00C16CE5"/>
    <w:rsid w:val="00C20F0C"/>
    <w:rsid w:val="00C25EF2"/>
    <w:rsid w:val="00C279F6"/>
    <w:rsid w:val="00C31A32"/>
    <w:rsid w:val="00C37C31"/>
    <w:rsid w:val="00C4036E"/>
    <w:rsid w:val="00C42692"/>
    <w:rsid w:val="00C461FC"/>
    <w:rsid w:val="00C52CAB"/>
    <w:rsid w:val="00C52CE1"/>
    <w:rsid w:val="00C62C24"/>
    <w:rsid w:val="00C674C2"/>
    <w:rsid w:val="00C70ED2"/>
    <w:rsid w:val="00C7211D"/>
    <w:rsid w:val="00C75EDC"/>
    <w:rsid w:val="00C77F1A"/>
    <w:rsid w:val="00C8025E"/>
    <w:rsid w:val="00C8092E"/>
    <w:rsid w:val="00C81FF8"/>
    <w:rsid w:val="00C82462"/>
    <w:rsid w:val="00C826EF"/>
    <w:rsid w:val="00C8304A"/>
    <w:rsid w:val="00C85ECC"/>
    <w:rsid w:val="00C90CCD"/>
    <w:rsid w:val="00C94D72"/>
    <w:rsid w:val="00C9615F"/>
    <w:rsid w:val="00CA146D"/>
    <w:rsid w:val="00CA4309"/>
    <w:rsid w:val="00CA6A35"/>
    <w:rsid w:val="00CC1B23"/>
    <w:rsid w:val="00CC643F"/>
    <w:rsid w:val="00CD0B1B"/>
    <w:rsid w:val="00CD415D"/>
    <w:rsid w:val="00CD4CE0"/>
    <w:rsid w:val="00CE254E"/>
    <w:rsid w:val="00CE361F"/>
    <w:rsid w:val="00CF0B3B"/>
    <w:rsid w:val="00CF2EBD"/>
    <w:rsid w:val="00CF5372"/>
    <w:rsid w:val="00D01279"/>
    <w:rsid w:val="00D03634"/>
    <w:rsid w:val="00D04814"/>
    <w:rsid w:val="00D05E06"/>
    <w:rsid w:val="00D10222"/>
    <w:rsid w:val="00D173C2"/>
    <w:rsid w:val="00D210D1"/>
    <w:rsid w:val="00D40AC4"/>
    <w:rsid w:val="00D41E15"/>
    <w:rsid w:val="00D42B33"/>
    <w:rsid w:val="00D46CD3"/>
    <w:rsid w:val="00D62271"/>
    <w:rsid w:val="00D6297D"/>
    <w:rsid w:val="00D66FFC"/>
    <w:rsid w:val="00D6784A"/>
    <w:rsid w:val="00D7411D"/>
    <w:rsid w:val="00D7672E"/>
    <w:rsid w:val="00D76E6F"/>
    <w:rsid w:val="00D8480A"/>
    <w:rsid w:val="00D84CF5"/>
    <w:rsid w:val="00D93FD3"/>
    <w:rsid w:val="00D9558D"/>
    <w:rsid w:val="00DA32A0"/>
    <w:rsid w:val="00DA6C68"/>
    <w:rsid w:val="00DB0797"/>
    <w:rsid w:val="00DB75CF"/>
    <w:rsid w:val="00DC4B0E"/>
    <w:rsid w:val="00DC780A"/>
    <w:rsid w:val="00DD2B73"/>
    <w:rsid w:val="00DD488E"/>
    <w:rsid w:val="00DE2C9C"/>
    <w:rsid w:val="00DF509D"/>
    <w:rsid w:val="00DF5E29"/>
    <w:rsid w:val="00E070C3"/>
    <w:rsid w:val="00E11D61"/>
    <w:rsid w:val="00E175E1"/>
    <w:rsid w:val="00E231E0"/>
    <w:rsid w:val="00E238E5"/>
    <w:rsid w:val="00E277CB"/>
    <w:rsid w:val="00E32DB6"/>
    <w:rsid w:val="00E33A22"/>
    <w:rsid w:val="00E34437"/>
    <w:rsid w:val="00E35F76"/>
    <w:rsid w:val="00E5090F"/>
    <w:rsid w:val="00E56B6B"/>
    <w:rsid w:val="00E64686"/>
    <w:rsid w:val="00E66F93"/>
    <w:rsid w:val="00E66FD6"/>
    <w:rsid w:val="00E67387"/>
    <w:rsid w:val="00E70614"/>
    <w:rsid w:val="00E70B22"/>
    <w:rsid w:val="00E75B02"/>
    <w:rsid w:val="00E80803"/>
    <w:rsid w:val="00E84702"/>
    <w:rsid w:val="00E867A7"/>
    <w:rsid w:val="00E9207F"/>
    <w:rsid w:val="00EA7475"/>
    <w:rsid w:val="00EB3DCA"/>
    <w:rsid w:val="00ED2396"/>
    <w:rsid w:val="00ED66D9"/>
    <w:rsid w:val="00EE152A"/>
    <w:rsid w:val="00EE4F5B"/>
    <w:rsid w:val="00EE6352"/>
    <w:rsid w:val="00EE6B81"/>
    <w:rsid w:val="00EF15BB"/>
    <w:rsid w:val="00EF307F"/>
    <w:rsid w:val="00EF3FCD"/>
    <w:rsid w:val="00EF7BA0"/>
    <w:rsid w:val="00F00A3B"/>
    <w:rsid w:val="00F028F5"/>
    <w:rsid w:val="00F157FF"/>
    <w:rsid w:val="00F17368"/>
    <w:rsid w:val="00F22D26"/>
    <w:rsid w:val="00F24EB4"/>
    <w:rsid w:val="00F254DB"/>
    <w:rsid w:val="00F2557E"/>
    <w:rsid w:val="00F25CC6"/>
    <w:rsid w:val="00F260EB"/>
    <w:rsid w:val="00F2675A"/>
    <w:rsid w:val="00F30DB5"/>
    <w:rsid w:val="00F33569"/>
    <w:rsid w:val="00F338E0"/>
    <w:rsid w:val="00F36603"/>
    <w:rsid w:val="00F37C59"/>
    <w:rsid w:val="00F405CF"/>
    <w:rsid w:val="00F40757"/>
    <w:rsid w:val="00F40F6C"/>
    <w:rsid w:val="00F42C8D"/>
    <w:rsid w:val="00F44A6C"/>
    <w:rsid w:val="00F45A4F"/>
    <w:rsid w:val="00F57BF2"/>
    <w:rsid w:val="00F60636"/>
    <w:rsid w:val="00F60788"/>
    <w:rsid w:val="00F6399B"/>
    <w:rsid w:val="00F6524E"/>
    <w:rsid w:val="00F668C0"/>
    <w:rsid w:val="00F7060D"/>
    <w:rsid w:val="00F71388"/>
    <w:rsid w:val="00F73003"/>
    <w:rsid w:val="00F7773C"/>
    <w:rsid w:val="00F91A71"/>
    <w:rsid w:val="00F92B6F"/>
    <w:rsid w:val="00F9340D"/>
    <w:rsid w:val="00F945A2"/>
    <w:rsid w:val="00F950F2"/>
    <w:rsid w:val="00F95ADF"/>
    <w:rsid w:val="00F971CD"/>
    <w:rsid w:val="00FA0261"/>
    <w:rsid w:val="00FA0E17"/>
    <w:rsid w:val="00FA2449"/>
    <w:rsid w:val="00FA657B"/>
    <w:rsid w:val="00FB1A06"/>
    <w:rsid w:val="00FB3246"/>
    <w:rsid w:val="00FB4B7F"/>
    <w:rsid w:val="00FB5980"/>
    <w:rsid w:val="00FB6955"/>
    <w:rsid w:val="00FB7942"/>
    <w:rsid w:val="00FC07B9"/>
    <w:rsid w:val="00FC163A"/>
    <w:rsid w:val="00FC29F3"/>
    <w:rsid w:val="00FC2E54"/>
    <w:rsid w:val="00FC2E89"/>
    <w:rsid w:val="00FD2FC8"/>
    <w:rsid w:val="00FD5F92"/>
    <w:rsid w:val="00FE0049"/>
    <w:rsid w:val="00FE10E7"/>
    <w:rsid w:val="00FE62BE"/>
    <w:rsid w:val="00FF250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863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FED"/>
    <w:pPr>
      <w:spacing w:after="0" w:line="240" w:lineRule="auto"/>
    </w:pPr>
    <w:rPr>
      <w:rFonts w:ascii="Courier" w:eastAsia="Times New Roman" w:hAnsi="Courier" w:cs="Times New Roman"/>
      <w:sz w:val="24"/>
      <w:szCs w:val="24"/>
      <w:lang w:val="es-ES_tradnl" w:eastAsia="es-ES_tradnl"/>
    </w:rPr>
  </w:style>
  <w:style w:type="paragraph" w:styleId="Ttulo2">
    <w:name w:val="heading 2"/>
    <w:basedOn w:val="Normal"/>
    <w:next w:val="Normal"/>
    <w:link w:val="Ttulo2Car"/>
    <w:uiPriority w:val="9"/>
    <w:unhideWhenUsed/>
    <w:qFormat/>
    <w:rsid w:val="00876F24"/>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link w:val="Ttulo3Car"/>
    <w:uiPriority w:val="9"/>
    <w:qFormat/>
    <w:rsid w:val="009E1DC7"/>
    <w:pPr>
      <w:spacing w:before="100" w:beforeAutospacing="1" w:after="100" w:afterAutospacing="1"/>
      <w:outlineLvl w:val="2"/>
    </w:pPr>
    <w:rPr>
      <w:rFonts w:ascii="Times New Roman" w:hAnsi="Times New Roman"/>
      <w:b/>
      <w:bCs/>
      <w:sz w:val="27"/>
      <w:szCs w:val="27"/>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0412D"/>
    <w:pPr>
      <w:tabs>
        <w:tab w:val="center" w:pos="4252"/>
        <w:tab w:val="right" w:pos="8504"/>
      </w:tabs>
    </w:pPr>
  </w:style>
  <w:style w:type="character" w:customStyle="1" w:styleId="EncabezadoCar">
    <w:name w:val="Encabezado Car"/>
    <w:basedOn w:val="Fuentedeprrafopredeter"/>
    <w:link w:val="Encabezado"/>
    <w:uiPriority w:val="99"/>
    <w:rsid w:val="00A0412D"/>
  </w:style>
  <w:style w:type="paragraph" w:styleId="Piedepgina">
    <w:name w:val="footer"/>
    <w:basedOn w:val="Normal"/>
    <w:link w:val="PiedepginaCar"/>
    <w:uiPriority w:val="99"/>
    <w:unhideWhenUsed/>
    <w:rsid w:val="00A0412D"/>
    <w:pPr>
      <w:tabs>
        <w:tab w:val="center" w:pos="4252"/>
        <w:tab w:val="right" w:pos="8504"/>
      </w:tabs>
    </w:pPr>
  </w:style>
  <w:style w:type="character" w:customStyle="1" w:styleId="PiedepginaCar">
    <w:name w:val="Pie de página Car"/>
    <w:basedOn w:val="Fuentedeprrafopredeter"/>
    <w:link w:val="Piedepgina"/>
    <w:uiPriority w:val="99"/>
    <w:rsid w:val="00A0412D"/>
  </w:style>
  <w:style w:type="table" w:styleId="Tablaconcuadrcula">
    <w:name w:val="Table Grid"/>
    <w:basedOn w:val="Tablanormal"/>
    <w:uiPriority w:val="39"/>
    <w:rsid w:val="00935F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D3D07"/>
    <w:rPr>
      <w:rFonts w:ascii="Tahoma" w:hAnsi="Tahoma" w:cs="Tahoma"/>
      <w:sz w:val="16"/>
      <w:szCs w:val="16"/>
    </w:rPr>
  </w:style>
  <w:style w:type="character" w:customStyle="1" w:styleId="TextodegloboCar">
    <w:name w:val="Texto de globo Car"/>
    <w:basedOn w:val="Fuentedeprrafopredeter"/>
    <w:link w:val="Textodeglobo"/>
    <w:uiPriority w:val="99"/>
    <w:semiHidden/>
    <w:rsid w:val="009D3D07"/>
    <w:rPr>
      <w:rFonts w:ascii="Tahoma" w:eastAsia="Times New Roman" w:hAnsi="Tahoma" w:cs="Tahoma"/>
      <w:sz w:val="16"/>
      <w:szCs w:val="16"/>
      <w:lang w:val="es-ES_tradnl" w:eastAsia="es-ES_tradnl"/>
    </w:rPr>
  </w:style>
  <w:style w:type="paragraph" w:customStyle="1" w:styleId="Normal1">
    <w:name w:val="Normal1"/>
    <w:rsid w:val="009F2F08"/>
    <w:pPr>
      <w:spacing w:after="0" w:line="240" w:lineRule="auto"/>
    </w:pPr>
    <w:rPr>
      <w:rFonts w:ascii="Times New Roman" w:eastAsia="Times New Roman" w:hAnsi="Times New Roman" w:cs="Times New Roman"/>
      <w:sz w:val="24"/>
      <w:szCs w:val="24"/>
      <w:lang w:val="es-ES_tradnl" w:eastAsia="es-ES"/>
    </w:rPr>
  </w:style>
  <w:style w:type="character" w:styleId="Hipervnculo">
    <w:name w:val="Hyperlink"/>
    <w:basedOn w:val="Fuentedeprrafopredeter"/>
    <w:uiPriority w:val="99"/>
    <w:unhideWhenUsed/>
    <w:rsid w:val="006B2240"/>
    <w:rPr>
      <w:color w:val="0563C1" w:themeColor="hyperlink"/>
      <w:u w:val="single"/>
    </w:rPr>
  </w:style>
  <w:style w:type="paragraph" w:customStyle="1" w:styleId="ta-justify">
    <w:name w:val="ta-justify"/>
    <w:basedOn w:val="Normal"/>
    <w:rsid w:val="005963F5"/>
    <w:pPr>
      <w:spacing w:before="100" w:beforeAutospacing="1" w:after="100" w:afterAutospacing="1"/>
    </w:pPr>
    <w:rPr>
      <w:rFonts w:ascii="Times New Roman" w:hAnsi="Times New Roman"/>
      <w:lang w:val="es-ES" w:eastAsia="es-ES"/>
    </w:rPr>
  </w:style>
  <w:style w:type="character" w:customStyle="1" w:styleId="td-underline">
    <w:name w:val="td-underline"/>
    <w:basedOn w:val="Fuentedeprrafopredeter"/>
    <w:rsid w:val="005963F5"/>
  </w:style>
  <w:style w:type="character" w:styleId="Textoennegrita">
    <w:name w:val="Strong"/>
    <w:basedOn w:val="Fuentedeprrafopredeter"/>
    <w:uiPriority w:val="22"/>
    <w:qFormat/>
    <w:rsid w:val="005963F5"/>
    <w:rPr>
      <w:b/>
      <w:bCs/>
    </w:rPr>
  </w:style>
  <w:style w:type="character" w:styleId="nfasis">
    <w:name w:val="Emphasis"/>
    <w:basedOn w:val="Fuentedeprrafopredeter"/>
    <w:uiPriority w:val="20"/>
    <w:qFormat/>
    <w:rsid w:val="005963F5"/>
    <w:rPr>
      <w:i/>
      <w:iCs/>
    </w:rPr>
  </w:style>
  <w:style w:type="paragraph" w:styleId="NormalWeb">
    <w:name w:val="Normal (Web)"/>
    <w:basedOn w:val="Normal"/>
    <w:uiPriority w:val="99"/>
    <w:unhideWhenUsed/>
    <w:rsid w:val="00330751"/>
    <w:pPr>
      <w:spacing w:before="100" w:beforeAutospacing="1" w:after="100" w:afterAutospacing="1"/>
    </w:pPr>
    <w:rPr>
      <w:rFonts w:ascii="Times New Roman" w:hAnsi="Times New Roman"/>
      <w:lang w:val="es-ES" w:eastAsia="es-ES"/>
    </w:rPr>
  </w:style>
  <w:style w:type="paragraph" w:customStyle="1" w:styleId="titulo">
    <w:name w:val="titulo"/>
    <w:basedOn w:val="Normal"/>
    <w:rsid w:val="00330751"/>
    <w:pPr>
      <w:spacing w:before="100" w:beforeAutospacing="1" w:after="100" w:afterAutospacing="1"/>
    </w:pPr>
    <w:rPr>
      <w:rFonts w:ascii="Times New Roman" w:hAnsi="Times New Roman"/>
      <w:lang w:val="es-ES" w:eastAsia="es-ES"/>
    </w:rPr>
  </w:style>
  <w:style w:type="paragraph" w:styleId="Prrafodelista">
    <w:name w:val="List Paragraph"/>
    <w:basedOn w:val="Normal"/>
    <w:link w:val="PrrafodelistaCar"/>
    <w:qFormat/>
    <w:rsid w:val="002810E8"/>
    <w:pPr>
      <w:spacing w:after="160" w:line="259" w:lineRule="auto"/>
      <w:ind w:left="720"/>
      <w:contextualSpacing/>
    </w:pPr>
    <w:rPr>
      <w:rFonts w:asciiTheme="minorHAnsi" w:eastAsiaTheme="minorHAnsi" w:hAnsiTheme="minorHAnsi" w:cstheme="minorBidi"/>
      <w:sz w:val="22"/>
      <w:szCs w:val="22"/>
      <w:lang w:val="es-ES" w:eastAsia="en-US"/>
    </w:rPr>
  </w:style>
  <w:style w:type="paragraph" w:customStyle="1" w:styleId="normal0">
    <w:name w:val="normal"/>
    <w:rsid w:val="00487F67"/>
    <w:pPr>
      <w:spacing w:after="0" w:line="240" w:lineRule="auto"/>
    </w:pPr>
    <w:rPr>
      <w:rFonts w:ascii="Times New Roman" w:eastAsia="Times New Roman" w:hAnsi="Times New Roman" w:cs="Times New Roman"/>
      <w:sz w:val="24"/>
      <w:szCs w:val="24"/>
      <w:lang w:val="es-ES_tradnl" w:eastAsia="es-ES"/>
    </w:rPr>
  </w:style>
  <w:style w:type="paragraph" w:customStyle="1" w:styleId="ft-text">
    <w:name w:val="ft-text"/>
    <w:basedOn w:val="Normal"/>
    <w:rsid w:val="00C81FF8"/>
    <w:pPr>
      <w:spacing w:before="100" w:beforeAutospacing="1" w:after="100" w:afterAutospacing="1"/>
    </w:pPr>
    <w:rPr>
      <w:rFonts w:ascii="Times New Roman" w:hAnsi="Times New Roman"/>
      <w:lang w:val="es-ES" w:eastAsia="es-ES"/>
    </w:rPr>
  </w:style>
  <w:style w:type="character" w:customStyle="1" w:styleId="Ttulo3Car">
    <w:name w:val="Título 3 Car"/>
    <w:basedOn w:val="Fuentedeprrafopredeter"/>
    <w:link w:val="Ttulo3"/>
    <w:uiPriority w:val="9"/>
    <w:rsid w:val="009E1DC7"/>
    <w:rPr>
      <w:rFonts w:ascii="Times New Roman" w:eastAsia="Times New Roman" w:hAnsi="Times New Roman" w:cs="Times New Roman"/>
      <w:b/>
      <w:bCs/>
      <w:sz w:val="27"/>
      <w:szCs w:val="27"/>
      <w:lang w:eastAsia="es-ES"/>
    </w:rPr>
  </w:style>
  <w:style w:type="character" w:customStyle="1" w:styleId="Ttulo2Car">
    <w:name w:val="Título 2 Car"/>
    <w:basedOn w:val="Fuentedeprrafopredeter"/>
    <w:link w:val="Ttulo2"/>
    <w:uiPriority w:val="9"/>
    <w:rsid w:val="00876F24"/>
    <w:rPr>
      <w:rFonts w:asciiTheme="majorHAnsi" w:eastAsiaTheme="majorEastAsia" w:hAnsiTheme="majorHAnsi" w:cstheme="majorBidi"/>
      <w:b/>
      <w:bCs/>
      <w:color w:val="5B9BD5" w:themeColor="accent1"/>
      <w:sz w:val="26"/>
      <w:szCs w:val="26"/>
      <w:lang w:val="es-ES_tradnl" w:eastAsia="es-ES_tradnl"/>
    </w:rPr>
  </w:style>
  <w:style w:type="paragraph" w:customStyle="1" w:styleId="Poromisin">
    <w:name w:val="Por omisión"/>
    <w:rsid w:val="00BD3B2B"/>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shd w:val="nil"/>
      <w:lang w:val="es-ES_tradnl" w:eastAsia="es-ES"/>
    </w:rPr>
  </w:style>
  <w:style w:type="numbering" w:customStyle="1" w:styleId="Guion">
    <w:name w:val="Guion"/>
    <w:rsid w:val="00BD3B2B"/>
    <w:pPr>
      <w:numPr>
        <w:numId w:val="7"/>
      </w:numPr>
    </w:pPr>
  </w:style>
  <w:style w:type="character" w:customStyle="1" w:styleId="Ninguno">
    <w:name w:val="Ninguno"/>
    <w:rsid w:val="00BD3B2B"/>
  </w:style>
  <w:style w:type="numbering" w:customStyle="1" w:styleId="Estiloimportado2">
    <w:name w:val="Estilo importado 2"/>
    <w:rsid w:val="00BD3B2B"/>
    <w:pPr>
      <w:numPr>
        <w:numId w:val="11"/>
      </w:numPr>
    </w:pPr>
  </w:style>
  <w:style w:type="numbering" w:customStyle="1" w:styleId="Estiloimportado3">
    <w:name w:val="Estilo importado 3"/>
    <w:rsid w:val="00BD3B2B"/>
    <w:pPr>
      <w:numPr>
        <w:numId w:val="14"/>
      </w:numPr>
    </w:pPr>
  </w:style>
  <w:style w:type="paragraph" w:customStyle="1" w:styleId="PARRAFOARGENIA">
    <w:name w:val="PARRAFO ARGENIA"/>
    <w:basedOn w:val="Normal"/>
    <w:link w:val="PARRAFOARGENIACar"/>
    <w:qFormat/>
    <w:rsid w:val="00A14E09"/>
    <w:pPr>
      <w:spacing w:before="160" w:after="160"/>
      <w:jc w:val="both"/>
    </w:pPr>
    <w:rPr>
      <w:rFonts w:ascii="Open Sans" w:hAnsi="Open Sans" w:cs="Open Sans"/>
      <w:spacing w:val="-5"/>
      <w:sz w:val="18"/>
      <w:szCs w:val="18"/>
      <w:lang w:val="es-ES" w:eastAsia="es-ES"/>
    </w:rPr>
  </w:style>
  <w:style w:type="character" w:customStyle="1" w:styleId="PARRAFOARGENIACar">
    <w:name w:val="PARRAFO ARGENIA Car"/>
    <w:basedOn w:val="Fuentedeprrafopredeter"/>
    <w:link w:val="PARRAFOARGENIA"/>
    <w:rsid w:val="00A14E09"/>
    <w:rPr>
      <w:rFonts w:ascii="Open Sans" w:eastAsia="Times New Roman" w:hAnsi="Open Sans" w:cs="Open Sans"/>
      <w:spacing w:val="-5"/>
      <w:sz w:val="18"/>
      <w:szCs w:val="18"/>
      <w:lang w:eastAsia="es-ES"/>
    </w:rPr>
  </w:style>
  <w:style w:type="paragraph" w:customStyle="1" w:styleId="Default">
    <w:name w:val="Default"/>
    <w:rsid w:val="009A665F"/>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sinformato">
    <w:name w:val="Plain Text"/>
    <w:basedOn w:val="Normal"/>
    <w:link w:val="TextosinformatoCar"/>
    <w:rsid w:val="00A13B7C"/>
    <w:rPr>
      <w:rFonts w:ascii="Courier New" w:hAnsi="Courier New" w:cs="Courier New"/>
      <w:sz w:val="20"/>
      <w:szCs w:val="20"/>
      <w:lang w:val="es-ES" w:eastAsia="es-ES"/>
    </w:rPr>
  </w:style>
  <w:style w:type="character" w:customStyle="1" w:styleId="TextosinformatoCar">
    <w:name w:val="Texto sin formato Car"/>
    <w:basedOn w:val="Fuentedeprrafopredeter"/>
    <w:link w:val="Textosinformato"/>
    <w:rsid w:val="00A13B7C"/>
    <w:rPr>
      <w:rFonts w:ascii="Courier New" w:eastAsia="Times New Roman" w:hAnsi="Courier New" w:cs="Courier New"/>
      <w:sz w:val="20"/>
      <w:szCs w:val="20"/>
      <w:lang w:eastAsia="es-ES"/>
    </w:rPr>
  </w:style>
  <w:style w:type="character" w:customStyle="1" w:styleId="Cuerpodeltexto2">
    <w:name w:val="Cuerpo del texto (2)"/>
    <w:basedOn w:val="Fuentedeprrafopredeter"/>
    <w:rsid w:val="002B28B5"/>
    <w:rPr>
      <w:rFonts w:ascii="Times New Roman" w:eastAsia="Times New Roman" w:hAnsi="Times New Roman" w:cs="Times New Roman"/>
      <w:b w:val="0"/>
      <w:bCs w:val="0"/>
      <w:i w:val="0"/>
      <w:iCs w:val="0"/>
      <w:smallCaps w:val="0"/>
      <w:strike w:val="0"/>
      <w:color w:val="4B4C4D"/>
      <w:spacing w:val="0"/>
      <w:w w:val="100"/>
      <w:position w:val="0"/>
      <w:sz w:val="24"/>
      <w:szCs w:val="24"/>
      <w:u w:val="none"/>
      <w:lang w:val="es-ES" w:eastAsia="es-ES" w:bidi="es-ES"/>
    </w:rPr>
  </w:style>
  <w:style w:type="character" w:customStyle="1" w:styleId="ultimax-text">
    <w:name w:val="ultimax-text"/>
    <w:basedOn w:val="Fuentedeprrafopredeter"/>
    <w:rsid w:val="002B28B5"/>
  </w:style>
  <w:style w:type="paragraph" w:customStyle="1" w:styleId="gmail-msoheader">
    <w:name w:val="gmail-msoheader"/>
    <w:basedOn w:val="Normal"/>
    <w:rsid w:val="002B28B5"/>
    <w:pPr>
      <w:spacing w:before="100" w:beforeAutospacing="1" w:after="100" w:afterAutospacing="1"/>
    </w:pPr>
    <w:rPr>
      <w:rFonts w:ascii="Times New Roman" w:hAnsi="Times New Roman"/>
      <w:lang w:val="es-ES" w:eastAsia="es-ES"/>
    </w:rPr>
  </w:style>
  <w:style w:type="character" w:customStyle="1" w:styleId="whitespace-normal">
    <w:name w:val="whitespace-normal"/>
    <w:basedOn w:val="Fuentedeprrafopredeter"/>
    <w:rsid w:val="002907E4"/>
  </w:style>
  <w:style w:type="character" w:customStyle="1" w:styleId="-me-1">
    <w:name w:val="-me-1"/>
    <w:basedOn w:val="Fuentedeprrafopredeter"/>
    <w:rsid w:val="0050450E"/>
  </w:style>
  <w:style w:type="character" w:customStyle="1" w:styleId="PrrafodelistaCar">
    <w:name w:val="Párrafo de lista Car"/>
    <w:basedOn w:val="Fuentedeprrafopredeter"/>
    <w:link w:val="Prrafodelista"/>
    <w:uiPriority w:val="99"/>
    <w:locked/>
    <w:rsid w:val="00F24EB4"/>
  </w:style>
  <w:style w:type="character" w:customStyle="1" w:styleId="Sangra2detindependienteCar">
    <w:name w:val="Sangría 2 de t. independiente Car"/>
    <w:basedOn w:val="Fuentedeprrafopredeter"/>
    <w:link w:val="Sangra2detindependiente"/>
    <w:qFormat/>
    <w:rsid w:val="006B7E3B"/>
    <w:rPr>
      <w:rFonts w:ascii="Times New Roman" w:hAnsi="Times New Roman" w:cs="Times New Roman"/>
      <w:b/>
      <w:bCs/>
      <w:spacing w:val="2"/>
      <w:sz w:val="28"/>
      <w:szCs w:val="28"/>
      <w:lang w:val="es-ES_tradnl" w:eastAsia="es-ES"/>
    </w:rPr>
  </w:style>
  <w:style w:type="paragraph" w:styleId="Sangra2detindependiente">
    <w:name w:val="Body Text Indent 2"/>
    <w:basedOn w:val="Normal"/>
    <w:link w:val="Sangra2detindependienteCar"/>
    <w:qFormat/>
    <w:rsid w:val="006B7E3B"/>
    <w:pPr>
      <w:tabs>
        <w:tab w:val="left" w:pos="4320"/>
        <w:tab w:val="left" w:pos="5472"/>
        <w:tab w:val="left" w:pos="8352"/>
      </w:tabs>
      <w:suppressAutoHyphens/>
      <w:ind w:left="1440" w:hanging="1440"/>
      <w:jc w:val="both"/>
    </w:pPr>
    <w:rPr>
      <w:rFonts w:ascii="Times New Roman" w:eastAsiaTheme="minorHAnsi" w:hAnsi="Times New Roman"/>
      <w:b/>
      <w:bCs/>
      <w:spacing w:val="2"/>
      <w:sz w:val="28"/>
      <w:szCs w:val="28"/>
      <w:lang w:eastAsia="es-ES"/>
    </w:rPr>
  </w:style>
  <w:style w:type="character" w:customStyle="1" w:styleId="Sangra2detindependienteCar1">
    <w:name w:val="Sangría 2 de t. independiente Car1"/>
    <w:basedOn w:val="Fuentedeprrafopredeter"/>
    <w:link w:val="Sangra2detindependiente"/>
    <w:uiPriority w:val="99"/>
    <w:semiHidden/>
    <w:rsid w:val="006B7E3B"/>
    <w:rPr>
      <w:rFonts w:ascii="Courier" w:eastAsia="Times New Roman" w:hAnsi="Courier" w:cs="Times New Roman"/>
      <w:sz w:val="24"/>
      <w:szCs w:val="24"/>
      <w:lang w:val="es-ES_tradnl" w:eastAsia="es-ES_tradnl"/>
    </w:rPr>
  </w:style>
</w:styles>
</file>

<file path=word/webSettings.xml><?xml version="1.0" encoding="utf-8"?>
<w:webSettings xmlns:r="http://schemas.openxmlformats.org/officeDocument/2006/relationships" xmlns:w="http://schemas.openxmlformats.org/wordprocessingml/2006/main">
  <w:divs>
    <w:div w:id="37290410">
      <w:bodyDiv w:val="1"/>
      <w:marLeft w:val="0"/>
      <w:marRight w:val="0"/>
      <w:marTop w:val="0"/>
      <w:marBottom w:val="0"/>
      <w:divBdr>
        <w:top w:val="none" w:sz="0" w:space="0" w:color="auto"/>
        <w:left w:val="none" w:sz="0" w:space="0" w:color="auto"/>
        <w:bottom w:val="none" w:sz="0" w:space="0" w:color="auto"/>
        <w:right w:val="none" w:sz="0" w:space="0" w:color="auto"/>
      </w:divBdr>
    </w:div>
    <w:div w:id="39863450">
      <w:bodyDiv w:val="1"/>
      <w:marLeft w:val="0"/>
      <w:marRight w:val="0"/>
      <w:marTop w:val="0"/>
      <w:marBottom w:val="0"/>
      <w:divBdr>
        <w:top w:val="none" w:sz="0" w:space="0" w:color="auto"/>
        <w:left w:val="none" w:sz="0" w:space="0" w:color="auto"/>
        <w:bottom w:val="none" w:sz="0" w:space="0" w:color="auto"/>
        <w:right w:val="none" w:sz="0" w:space="0" w:color="auto"/>
      </w:divBdr>
    </w:div>
    <w:div w:id="43069805">
      <w:bodyDiv w:val="1"/>
      <w:marLeft w:val="0"/>
      <w:marRight w:val="0"/>
      <w:marTop w:val="0"/>
      <w:marBottom w:val="0"/>
      <w:divBdr>
        <w:top w:val="none" w:sz="0" w:space="0" w:color="auto"/>
        <w:left w:val="none" w:sz="0" w:space="0" w:color="auto"/>
        <w:bottom w:val="none" w:sz="0" w:space="0" w:color="auto"/>
        <w:right w:val="none" w:sz="0" w:space="0" w:color="auto"/>
      </w:divBdr>
    </w:div>
    <w:div w:id="53283751">
      <w:bodyDiv w:val="1"/>
      <w:marLeft w:val="0"/>
      <w:marRight w:val="0"/>
      <w:marTop w:val="0"/>
      <w:marBottom w:val="0"/>
      <w:divBdr>
        <w:top w:val="none" w:sz="0" w:space="0" w:color="auto"/>
        <w:left w:val="none" w:sz="0" w:space="0" w:color="auto"/>
        <w:bottom w:val="none" w:sz="0" w:space="0" w:color="auto"/>
        <w:right w:val="none" w:sz="0" w:space="0" w:color="auto"/>
      </w:divBdr>
    </w:div>
    <w:div w:id="77675734">
      <w:bodyDiv w:val="1"/>
      <w:marLeft w:val="0"/>
      <w:marRight w:val="0"/>
      <w:marTop w:val="0"/>
      <w:marBottom w:val="0"/>
      <w:divBdr>
        <w:top w:val="none" w:sz="0" w:space="0" w:color="auto"/>
        <w:left w:val="none" w:sz="0" w:space="0" w:color="auto"/>
        <w:bottom w:val="none" w:sz="0" w:space="0" w:color="auto"/>
        <w:right w:val="none" w:sz="0" w:space="0" w:color="auto"/>
      </w:divBdr>
    </w:div>
    <w:div w:id="97723906">
      <w:bodyDiv w:val="1"/>
      <w:marLeft w:val="0"/>
      <w:marRight w:val="0"/>
      <w:marTop w:val="0"/>
      <w:marBottom w:val="0"/>
      <w:divBdr>
        <w:top w:val="none" w:sz="0" w:space="0" w:color="auto"/>
        <w:left w:val="none" w:sz="0" w:space="0" w:color="auto"/>
        <w:bottom w:val="none" w:sz="0" w:space="0" w:color="auto"/>
        <w:right w:val="none" w:sz="0" w:space="0" w:color="auto"/>
      </w:divBdr>
    </w:div>
    <w:div w:id="125585330">
      <w:bodyDiv w:val="1"/>
      <w:marLeft w:val="0"/>
      <w:marRight w:val="0"/>
      <w:marTop w:val="0"/>
      <w:marBottom w:val="0"/>
      <w:divBdr>
        <w:top w:val="none" w:sz="0" w:space="0" w:color="auto"/>
        <w:left w:val="none" w:sz="0" w:space="0" w:color="auto"/>
        <w:bottom w:val="none" w:sz="0" w:space="0" w:color="auto"/>
        <w:right w:val="none" w:sz="0" w:space="0" w:color="auto"/>
      </w:divBdr>
    </w:div>
    <w:div w:id="154033644">
      <w:bodyDiv w:val="1"/>
      <w:marLeft w:val="0"/>
      <w:marRight w:val="0"/>
      <w:marTop w:val="0"/>
      <w:marBottom w:val="0"/>
      <w:divBdr>
        <w:top w:val="none" w:sz="0" w:space="0" w:color="auto"/>
        <w:left w:val="none" w:sz="0" w:space="0" w:color="auto"/>
        <w:bottom w:val="none" w:sz="0" w:space="0" w:color="auto"/>
        <w:right w:val="none" w:sz="0" w:space="0" w:color="auto"/>
      </w:divBdr>
    </w:div>
    <w:div w:id="191649960">
      <w:bodyDiv w:val="1"/>
      <w:marLeft w:val="0"/>
      <w:marRight w:val="0"/>
      <w:marTop w:val="0"/>
      <w:marBottom w:val="0"/>
      <w:divBdr>
        <w:top w:val="none" w:sz="0" w:space="0" w:color="auto"/>
        <w:left w:val="none" w:sz="0" w:space="0" w:color="auto"/>
        <w:bottom w:val="none" w:sz="0" w:space="0" w:color="auto"/>
        <w:right w:val="none" w:sz="0" w:space="0" w:color="auto"/>
      </w:divBdr>
      <w:divsChild>
        <w:div w:id="120274562">
          <w:marLeft w:val="0"/>
          <w:marRight w:val="0"/>
          <w:marTop w:val="0"/>
          <w:marBottom w:val="0"/>
          <w:divBdr>
            <w:top w:val="none" w:sz="0" w:space="0" w:color="auto"/>
            <w:left w:val="none" w:sz="0" w:space="0" w:color="auto"/>
            <w:bottom w:val="none" w:sz="0" w:space="0" w:color="auto"/>
            <w:right w:val="none" w:sz="0" w:space="0" w:color="auto"/>
          </w:divBdr>
          <w:divsChild>
            <w:div w:id="1503084031">
              <w:marLeft w:val="0"/>
              <w:marRight w:val="0"/>
              <w:marTop w:val="0"/>
              <w:marBottom w:val="0"/>
              <w:divBdr>
                <w:top w:val="none" w:sz="0" w:space="0" w:color="auto"/>
                <w:left w:val="none" w:sz="0" w:space="0" w:color="auto"/>
                <w:bottom w:val="none" w:sz="0" w:space="0" w:color="auto"/>
                <w:right w:val="none" w:sz="0" w:space="0" w:color="auto"/>
              </w:divBdr>
              <w:divsChild>
                <w:div w:id="1419137542">
                  <w:marLeft w:val="0"/>
                  <w:marRight w:val="0"/>
                  <w:marTop w:val="0"/>
                  <w:marBottom w:val="0"/>
                  <w:divBdr>
                    <w:top w:val="none" w:sz="0" w:space="0" w:color="auto"/>
                    <w:left w:val="none" w:sz="0" w:space="0" w:color="auto"/>
                    <w:bottom w:val="none" w:sz="0" w:space="0" w:color="auto"/>
                    <w:right w:val="none" w:sz="0" w:space="0" w:color="auto"/>
                  </w:divBdr>
                  <w:divsChild>
                    <w:div w:id="56059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52275">
      <w:bodyDiv w:val="1"/>
      <w:marLeft w:val="0"/>
      <w:marRight w:val="0"/>
      <w:marTop w:val="0"/>
      <w:marBottom w:val="0"/>
      <w:divBdr>
        <w:top w:val="none" w:sz="0" w:space="0" w:color="auto"/>
        <w:left w:val="none" w:sz="0" w:space="0" w:color="auto"/>
        <w:bottom w:val="none" w:sz="0" w:space="0" w:color="auto"/>
        <w:right w:val="none" w:sz="0" w:space="0" w:color="auto"/>
      </w:divBdr>
    </w:div>
    <w:div w:id="221407569">
      <w:bodyDiv w:val="1"/>
      <w:marLeft w:val="0"/>
      <w:marRight w:val="0"/>
      <w:marTop w:val="0"/>
      <w:marBottom w:val="0"/>
      <w:divBdr>
        <w:top w:val="none" w:sz="0" w:space="0" w:color="auto"/>
        <w:left w:val="none" w:sz="0" w:space="0" w:color="auto"/>
        <w:bottom w:val="none" w:sz="0" w:space="0" w:color="auto"/>
        <w:right w:val="none" w:sz="0" w:space="0" w:color="auto"/>
      </w:divBdr>
      <w:divsChild>
        <w:div w:id="352152556">
          <w:marLeft w:val="0"/>
          <w:marRight w:val="0"/>
          <w:marTop w:val="0"/>
          <w:marBottom w:val="0"/>
          <w:divBdr>
            <w:top w:val="none" w:sz="0" w:space="0" w:color="auto"/>
            <w:left w:val="none" w:sz="0" w:space="0" w:color="auto"/>
            <w:bottom w:val="none" w:sz="0" w:space="0" w:color="auto"/>
            <w:right w:val="none" w:sz="0" w:space="0" w:color="auto"/>
          </w:divBdr>
        </w:div>
        <w:div w:id="1499928903">
          <w:marLeft w:val="0"/>
          <w:marRight w:val="0"/>
          <w:marTop w:val="0"/>
          <w:marBottom w:val="0"/>
          <w:divBdr>
            <w:top w:val="none" w:sz="0" w:space="0" w:color="auto"/>
            <w:left w:val="none" w:sz="0" w:space="0" w:color="auto"/>
            <w:bottom w:val="none" w:sz="0" w:space="0" w:color="auto"/>
            <w:right w:val="none" w:sz="0" w:space="0" w:color="auto"/>
          </w:divBdr>
        </w:div>
        <w:div w:id="891967184">
          <w:marLeft w:val="0"/>
          <w:marRight w:val="0"/>
          <w:marTop w:val="0"/>
          <w:marBottom w:val="0"/>
          <w:divBdr>
            <w:top w:val="none" w:sz="0" w:space="0" w:color="auto"/>
            <w:left w:val="none" w:sz="0" w:space="0" w:color="auto"/>
            <w:bottom w:val="none" w:sz="0" w:space="0" w:color="auto"/>
            <w:right w:val="none" w:sz="0" w:space="0" w:color="auto"/>
          </w:divBdr>
        </w:div>
        <w:div w:id="281957098">
          <w:marLeft w:val="0"/>
          <w:marRight w:val="0"/>
          <w:marTop w:val="0"/>
          <w:marBottom w:val="0"/>
          <w:divBdr>
            <w:top w:val="none" w:sz="0" w:space="0" w:color="auto"/>
            <w:left w:val="none" w:sz="0" w:space="0" w:color="auto"/>
            <w:bottom w:val="none" w:sz="0" w:space="0" w:color="auto"/>
            <w:right w:val="none" w:sz="0" w:space="0" w:color="auto"/>
          </w:divBdr>
        </w:div>
        <w:div w:id="1980842525">
          <w:marLeft w:val="0"/>
          <w:marRight w:val="0"/>
          <w:marTop w:val="0"/>
          <w:marBottom w:val="0"/>
          <w:divBdr>
            <w:top w:val="none" w:sz="0" w:space="0" w:color="auto"/>
            <w:left w:val="none" w:sz="0" w:space="0" w:color="auto"/>
            <w:bottom w:val="none" w:sz="0" w:space="0" w:color="auto"/>
            <w:right w:val="none" w:sz="0" w:space="0" w:color="auto"/>
          </w:divBdr>
        </w:div>
        <w:div w:id="1707561754">
          <w:marLeft w:val="0"/>
          <w:marRight w:val="0"/>
          <w:marTop w:val="0"/>
          <w:marBottom w:val="0"/>
          <w:divBdr>
            <w:top w:val="none" w:sz="0" w:space="0" w:color="auto"/>
            <w:left w:val="none" w:sz="0" w:space="0" w:color="auto"/>
            <w:bottom w:val="none" w:sz="0" w:space="0" w:color="auto"/>
            <w:right w:val="none" w:sz="0" w:space="0" w:color="auto"/>
          </w:divBdr>
        </w:div>
        <w:div w:id="986861210">
          <w:marLeft w:val="0"/>
          <w:marRight w:val="0"/>
          <w:marTop w:val="0"/>
          <w:marBottom w:val="0"/>
          <w:divBdr>
            <w:top w:val="none" w:sz="0" w:space="0" w:color="auto"/>
            <w:left w:val="none" w:sz="0" w:space="0" w:color="auto"/>
            <w:bottom w:val="none" w:sz="0" w:space="0" w:color="auto"/>
            <w:right w:val="none" w:sz="0" w:space="0" w:color="auto"/>
          </w:divBdr>
        </w:div>
        <w:div w:id="88739306">
          <w:marLeft w:val="0"/>
          <w:marRight w:val="0"/>
          <w:marTop w:val="0"/>
          <w:marBottom w:val="0"/>
          <w:divBdr>
            <w:top w:val="none" w:sz="0" w:space="0" w:color="auto"/>
            <w:left w:val="none" w:sz="0" w:space="0" w:color="auto"/>
            <w:bottom w:val="none" w:sz="0" w:space="0" w:color="auto"/>
            <w:right w:val="none" w:sz="0" w:space="0" w:color="auto"/>
          </w:divBdr>
        </w:div>
        <w:div w:id="1160778534">
          <w:marLeft w:val="0"/>
          <w:marRight w:val="0"/>
          <w:marTop w:val="0"/>
          <w:marBottom w:val="0"/>
          <w:divBdr>
            <w:top w:val="none" w:sz="0" w:space="0" w:color="auto"/>
            <w:left w:val="none" w:sz="0" w:space="0" w:color="auto"/>
            <w:bottom w:val="none" w:sz="0" w:space="0" w:color="auto"/>
            <w:right w:val="none" w:sz="0" w:space="0" w:color="auto"/>
          </w:divBdr>
        </w:div>
        <w:div w:id="769856927">
          <w:marLeft w:val="0"/>
          <w:marRight w:val="0"/>
          <w:marTop w:val="0"/>
          <w:marBottom w:val="0"/>
          <w:divBdr>
            <w:top w:val="none" w:sz="0" w:space="0" w:color="auto"/>
            <w:left w:val="none" w:sz="0" w:space="0" w:color="auto"/>
            <w:bottom w:val="none" w:sz="0" w:space="0" w:color="auto"/>
            <w:right w:val="none" w:sz="0" w:space="0" w:color="auto"/>
          </w:divBdr>
        </w:div>
        <w:div w:id="1885217428">
          <w:marLeft w:val="0"/>
          <w:marRight w:val="0"/>
          <w:marTop w:val="0"/>
          <w:marBottom w:val="0"/>
          <w:divBdr>
            <w:top w:val="none" w:sz="0" w:space="0" w:color="auto"/>
            <w:left w:val="none" w:sz="0" w:space="0" w:color="auto"/>
            <w:bottom w:val="none" w:sz="0" w:space="0" w:color="auto"/>
            <w:right w:val="none" w:sz="0" w:space="0" w:color="auto"/>
          </w:divBdr>
          <w:divsChild>
            <w:div w:id="23483418">
              <w:marLeft w:val="0"/>
              <w:marRight w:val="0"/>
              <w:marTop w:val="0"/>
              <w:marBottom w:val="0"/>
              <w:divBdr>
                <w:top w:val="none" w:sz="0" w:space="0" w:color="auto"/>
                <w:left w:val="none" w:sz="0" w:space="0" w:color="auto"/>
                <w:bottom w:val="none" w:sz="0" w:space="0" w:color="auto"/>
                <w:right w:val="none" w:sz="0" w:space="0" w:color="auto"/>
              </w:divBdr>
            </w:div>
            <w:div w:id="352730674">
              <w:marLeft w:val="0"/>
              <w:marRight w:val="0"/>
              <w:marTop w:val="0"/>
              <w:marBottom w:val="0"/>
              <w:divBdr>
                <w:top w:val="none" w:sz="0" w:space="0" w:color="auto"/>
                <w:left w:val="none" w:sz="0" w:space="0" w:color="auto"/>
                <w:bottom w:val="none" w:sz="0" w:space="0" w:color="auto"/>
                <w:right w:val="none" w:sz="0" w:space="0" w:color="auto"/>
              </w:divBdr>
            </w:div>
            <w:div w:id="660932898">
              <w:marLeft w:val="0"/>
              <w:marRight w:val="0"/>
              <w:marTop w:val="0"/>
              <w:marBottom w:val="0"/>
              <w:divBdr>
                <w:top w:val="none" w:sz="0" w:space="0" w:color="auto"/>
                <w:left w:val="none" w:sz="0" w:space="0" w:color="auto"/>
                <w:bottom w:val="none" w:sz="0" w:space="0" w:color="auto"/>
                <w:right w:val="none" w:sz="0" w:space="0" w:color="auto"/>
              </w:divBdr>
            </w:div>
            <w:div w:id="1728066508">
              <w:marLeft w:val="0"/>
              <w:marRight w:val="0"/>
              <w:marTop w:val="0"/>
              <w:marBottom w:val="0"/>
              <w:divBdr>
                <w:top w:val="none" w:sz="0" w:space="0" w:color="auto"/>
                <w:left w:val="none" w:sz="0" w:space="0" w:color="auto"/>
                <w:bottom w:val="none" w:sz="0" w:space="0" w:color="auto"/>
                <w:right w:val="none" w:sz="0" w:space="0" w:color="auto"/>
              </w:divBdr>
            </w:div>
            <w:div w:id="1028793265">
              <w:marLeft w:val="0"/>
              <w:marRight w:val="0"/>
              <w:marTop w:val="0"/>
              <w:marBottom w:val="0"/>
              <w:divBdr>
                <w:top w:val="none" w:sz="0" w:space="0" w:color="auto"/>
                <w:left w:val="none" w:sz="0" w:space="0" w:color="auto"/>
                <w:bottom w:val="none" w:sz="0" w:space="0" w:color="auto"/>
                <w:right w:val="none" w:sz="0" w:space="0" w:color="auto"/>
              </w:divBdr>
            </w:div>
            <w:div w:id="1029064781">
              <w:marLeft w:val="0"/>
              <w:marRight w:val="0"/>
              <w:marTop w:val="0"/>
              <w:marBottom w:val="0"/>
              <w:divBdr>
                <w:top w:val="none" w:sz="0" w:space="0" w:color="auto"/>
                <w:left w:val="none" w:sz="0" w:space="0" w:color="auto"/>
                <w:bottom w:val="none" w:sz="0" w:space="0" w:color="auto"/>
                <w:right w:val="none" w:sz="0" w:space="0" w:color="auto"/>
              </w:divBdr>
            </w:div>
            <w:div w:id="1283459837">
              <w:marLeft w:val="0"/>
              <w:marRight w:val="0"/>
              <w:marTop w:val="0"/>
              <w:marBottom w:val="0"/>
              <w:divBdr>
                <w:top w:val="none" w:sz="0" w:space="0" w:color="auto"/>
                <w:left w:val="none" w:sz="0" w:space="0" w:color="auto"/>
                <w:bottom w:val="none" w:sz="0" w:space="0" w:color="auto"/>
                <w:right w:val="none" w:sz="0" w:space="0" w:color="auto"/>
              </w:divBdr>
            </w:div>
            <w:div w:id="548687743">
              <w:marLeft w:val="0"/>
              <w:marRight w:val="0"/>
              <w:marTop w:val="0"/>
              <w:marBottom w:val="0"/>
              <w:divBdr>
                <w:top w:val="none" w:sz="0" w:space="0" w:color="auto"/>
                <w:left w:val="none" w:sz="0" w:space="0" w:color="auto"/>
                <w:bottom w:val="none" w:sz="0" w:space="0" w:color="auto"/>
                <w:right w:val="none" w:sz="0" w:space="0" w:color="auto"/>
              </w:divBdr>
            </w:div>
            <w:div w:id="1326978139">
              <w:marLeft w:val="0"/>
              <w:marRight w:val="0"/>
              <w:marTop w:val="0"/>
              <w:marBottom w:val="0"/>
              <w:divBdr>
                <w:top w:val="none" w:sz="0" w:space="0" w:color="auto"/>
                <w:left w:val="none" w:sz="0" w:space="0" w:color="auto"/>
                <w:bottom w:val="none" w:sz="0" w:space="0" w:color="auto"/>
                <w:right w:val="none" w:sz="0" w:space="0" w:color="auto"/>
              </w:divBdr>
            </w:div>
            <w:div w:id="96173777">
              <w:marLeft w:val="0"/>
              <w:marRight w:val="0"/>
              <w:marTop w:val="0"/>
              <w:marBottom w:val="0"/>
              <w:divBdr>
                <w:top w:val="none" w:sz="0" w:space="0" w:color="auto"/>
                <w:left w:val="none" w:sz="0" w:space="0" w:color="auto"/>
                <w:bottom w:val="none" w:sz="0" w:space="0" w:color="auto"/>
                <w:right w:val="none" w:sz="0" w:space="0" w:color="auto"/>
              </w:divBdr>
            </w:div>
            <w:div w:id="1442648527">
              <w:marLeft w:val="0"/>
              <w:marRight w:val="0"/>
              <w:marTop w:val="0"/>
              <w:marBottom w:val="0"/>
              <w:divBdr>
                <w:top w:val="none" w:sz="0" w:space="0" w:color="auto"/>
                <w:left w:val="none" w:sz="0" w:space="0" w:color="auto"/>
                <w:bottom w:val="none" w:sz="0" w:space="0" w:color="auto"/>
                <w:right w:val="none" w:sz="0" w:space="0" w:color="auto"/>
              </w:divBdr>
            </w:div>
            <w:div w:id="761687294">
              <w:marLeft w:val="0"/>
              <w:marRight w:val="0"/>
              <w:marTop w:val="0"/>
              <w:marBottom w:val="0"/>
              <w:divBdr>
                <w:top w:val="none" w:sz="0" w:space="0" w:color="auto"/>
                <w:left w:val="none" w:sz="0" w:space="0" w:color="auto"/>
                <w:bottom w:val="none" w:sz="0" w:space="0" w:color="auto"/>
                <w:right w:val="none" w:sz="0" w:space="0" w:color="auto"/>
              </w:divBdr>
            </w:div>
            <w:div w:id="1958173894">
              <w:marLeft w:val="0"/>
              <w:marRight w:val="0"/>
              <w:marTop w:val="0"/>
              <w:marBottom w:val="0"/>
              <w:divBdr>
                <w:top w:val="none" w:sz="0" w:space="0" w:color="auto"/>
                <w:left w:val="none" w:sz="0" w:space="0" w:color="auto"/>
                <w:bottom w:val="none" w:sz="0" w:space="0" w:color="auto"/>
                <w:right w:val="none" w:sz="0" w:space="0" w:color="auto"/>
              </w:divBdr>
            </w:div>
            <w:div w:id="1215965211">
              <w:marLeft w:val="0"/>
              <w:marRight w:val="0"/>
              <w:marTop w:val="0"/>
              <w:marBottom w:val="0"/>
              <w:divBdr>
                <w:top w:val="none" w:sz="0" w:space="0" w:color="auto"/>
                <w:left w:val="none" w:sz="0" w:space="0" w:color="auto"/>
                <w:bottom w:val="none" w:sz="0" w:space="0" w:color="auto"/>
                <w:right w:val="none" w:sz="0" w:space="0" w:color="auto"/>
              </w:divBdr>
            </w:div>
            <w:div w:id="572397075">
              <w:marLeft w:val="0"/>
              <w:marRight w:val="0"/>
              <w:marTop w:val="0"/>
              <w:marBottom w:val="0"/>
              <w:divBdr>
                <w:top w:val="none" w:sz="0" w:space="0" w:color="auto"/>
                <w:left w:val="none" w:sz="0" w:space="0" w:color="auto"/>
                <w:bottom w:val="none" w:sz="0" w:space="0" w:color="auto"/>
                <w:right w:val="none" w:sz="0" w:space="0" w:color="auto"/>
              </w:divBdr>
            </w:div>
            <w:div w:id="1605647957">
              <w:marLeft w:val="0"/>
              <w:marRight w:val="0"/>
              <w:marTop w:val="0"/>
              <w:marBottom w:val="0"/>
              <w:divBdr>
                <w:top w:val="none" w:sz="0" w:space="0" w:color="auto"/>
                <w:left w:val="none" w:sz="0" w:space="0" w:color="auto"/>
                <w:bottom w:val="none" w:sz="0" w:space="0" w:color="auto"/>
                <w:right w:val="none" w:sz="0" w:space="0" w:color="auto"/>
              </w:divBdr>
            </w:div>
            <w:div w:id="1391340355">
              <w:marLeft w:val="0"/>
              <w:marRight w:val="0"/>
              <w:marTop w:val="0"/>
              <w:marBottom w:val="0"/>
              <w:divBdr>
                <w:top w:val="none" w:sz="0" w:space="0" w:color="auto"/>
                <w:left w:val="none" w:sz="0" w:space="0" w:color="auto"/>
                <w:bottom w:val="none" w:sz="0" w:space="0" w:color="auto"/>
                <w:right w:val="none" w:sz="0" w:space="0" w:color="auto"/>
              </w:divBdr>
            </w:div>
            <w:div w:id="836657280">
              <w:marLeft w:val="0"/>
              <w:marRight w:val="0"/>
              <w:marTop w:val="0"/>
              <w:marBottom w:val="0"/>
              <w:divBdr>
                <w:top w:val="none" w:sz="0" w:space="0" w:color="auto"/>
                <w:left w:val="none" w:sz="0" w:space="0" w:color="auto"/>
                <w:bottom w:val="none" w:sz="0" w:space="0" w:color="auto"/>
                <w:right w:val="none" w:sz="0" w:space="0" w:color="auto"/>
              </w:divBdr>
            </w:div>
            <w:div w:id="988048475">
              <w:marLeft w:val="0"/>
              <w:marRight w:val="0"/>
              <w:marTop w:val="0"/>
              <w:marBottom w:val="0"/>
              <w:divBdr>
                <w:top w:val="none" w:sz="0" w:space="0" w:color="auto"/>
                <w:left w:val="none" w:sz="0" w:space="0" w:color="auto"/>
                <w:bottom w:val="none" w:sz="0" w:space="0" w:color="auto"/>
                <w:right w:val="none" w:sz="0" w:space="0" w:color="auto"/>
              </w:divBdr>
            </w:div>
            <w:div w:id="61025867">
              <w:marLeft w:val="0"/>
              <w:marRight w:val="0"/>
              <w:marTop w:val="0"/>
              <w:marBottom w:val="0"/>
              <w:divBdr>
                <w:top w:val="none" w:sz="0" w:space="0" w:color="auto"/>
                <w:left w:val="none" w:sz="0" w:space="0" w:color="auto"/>
                <w:bottom w:val="none" w:sz="0" w:space="0" w:color="auto"/>
                <w:right w:val="none" w:sz="0" w:space="0" w:color="auto"/>
              </w:divBdr>
            </w:div>
            <w:div w:id="390736841">
              <w:marLeft w:val="0"/>
              <w:marRight w:val="0"/>
              <w:marTop w:val="0"/>
              <w:marBottom w:val="0"/>
              <w:divBdr>
                <w:top w:val="none" w:sz="0" w:space="0" w:color="auto"/>
                <w:left w:val="none" w:sz="0" w:space="0" w:color="auto"/>
                <w:bottom w:val="none" w:sz="0" w:space="0" w:color="auto"/>
                <w:right w:val="none" w:sz="0" w:space="0" w:color="auto"/>
              </w:divBdr>
            </w:div>
            <w:div w:id="1564245804">
              <w:marLeft w:val="0"/>
              <w:marRight w:val="0"/>
              <w:marTop w:val="0"/>
              <w:marBottom w:val="0"/>
              <w:divBdr>
                <w:top w:val="none" w:sz="0" w:space="0" w:color="auto"/>
                <w:left w:val="none" w:sz="0" w:space="0" w:color="auto"/>
                <w:bottom w:val="none" w:sz="0" w:space="0" w:color="auto"/>
                <w:right w:val="none" w:sz="0" w:space="0" w:color="auto"/>
              </w:divBdr>
            </w:div>
            <w:div w:id="1609118649">
              <w:marLeft w:val="0"/>
              <w:marRight w:val="0"/>
              <w:marTop w:val="0"/>
              <w:marBottom w:val="0"/>
              <w:divBdr>
                <w:top w:val="none" w:sz="0" w:space="0" w:color="auto"/>
                <w:left w:val="none" w:sz="0" w:space="0" w:color="auto"/>
                <w:bottom w:val="none" w:sz="0" w:space="0" w:color="auto"/>
                <w:right w:val="none" w:sz="0" w:space="0" w:color="auto"/>
              </w:divBdr>
            </w:div>
            <w:div w:id="152228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959155">
      <w:bodyDiv w:val="1"/>
      <w:marLeft w:val="0"/>
      <w:marRight w:val="0"/>
      <w:marTop w:val="0"/>
      <w:marBottom w:val="0"/>
      <w:divBdr>
        <w:top w:val="none" w:sz="0" w:space="0" w:color="auto"/>
        <w:left w:val="none" w:sz="0" w:space="0" w:color="auto"/>
        <w:bottom w:val="none" w:sz="0" w:space="0" w:color="auto"/>
        <w:right w:val="none" w:sz="0" w:space="0" w:color="auto"/>
      </w:divBdr>
      <w:divsChild>
        <w:div w:id="392580814">
          <w:marLeft w:val="0"/>
          <w:marRight w:val="0"/>
          <w:marTop w:val="0"/>
          <w:marBottom w:val="0"/>
          <w:divBdr>
            <w:top w:val="none" w:sz="0" w:space="0" w:color="auto"/>
            <w:left w:val="none" w:sz="0" w:space="0" w:color="auto"/>
            <w:bottom w:val="none" w:sz="0" w:space="0" w:color="auto"/>
            <w:right w:val="none" w:sz="0" w:space="0" w:color="auto"/>
          </w:divBdr>
        </w:div>
        <w:div w:id="1261450171">
          <w:marLeft w:val="0"/>
          <w:marRight w:val="0"/>
          <w:marTop w:val="0"/>
          <w:marBottom w:val="0"/>
          <w:divBdr>
            <w:top w:val="none" w:sz="0" w:space="0" w:color="auto"/>
            <w:left w:val="none" w:sz="0" w:space="0" w:color="auto"/>
            <w:bottom w:val="none" w:sz="0" w:space="0" w:color="auto"/>
            <w:right w:val="none" w:sz="0" w:space="0" w:color="auto"/>
          </w:divBdr>
        </w:div>
        <w:div w:id="541939811">
          <w:marLeft w:val="0"/>
          <w:marRight w:val="0"/>
          <w:marTop w:val="0"/>
          <w:marBottom w:val="0"/>
          <w:divBdr>
            <w:top w:val="none" w:sz="0" w:space="0" w:color="auto"/>
            <w:left w:val="none" w:sz="0" w:space="0" w:color="auto"/>
            <w:bottom w:val="none" w:sz="0" w:space="0" w:color="auto"/>
            <w:right w:val="none" w:sz="0" w:space="0" w:color="auto"/>
          </w:divBdr>
        </w:div>
        <w:div w:id="1858034301">
          <w:marLeft w:val="0"/>
          <w:marRight w:val="0"/>
          <w:marTop w:val="0"/>
          <w:marBottom w:val="0"/>
          <w:divBdr>
            <w:top w:val="none" w:sz="0" w:space="0" w:color="auto"/>
            <w:left w:val="none" w:sz="0" w:space="0" w:color="auto"/>
            <w:bottom w:val="none" w:sz="0" w:space="0" w:color="auto"/>
            <w:right w:val="none" w:sz="0" w:space="0" w:color="auto"/>
          </w:divBdr>
        </w:div>
        <w:div w:id="20210573">
          <w:marLeft w:val="0"/>
          <w:marRight w:val="0"/>
          <w:marTop w:val="0"/>
          <w:marBottom w:val="0"/>
          <w:divBdr>
            <w:top w:val="none" w:sz="0" w:space="0" w:color="auto"/>
            <w:left w:val="none" w:sz="0" w:space="0" w:color="auto"/>
            <w:bottom w:val="none" w:sz="0" w:space="0" w:color="auto"/>
            <w:right w:val="none" w:sz="0" w:space="0" w:color="auto"/>
          </w:divBdr>
        </w:div>
        <w:div w:id="728306254">
          <w:marLeft w:val="0"/>
          <w:marRight w:val="0"/>
          <w:marTop w:val="0"/>
          <w:marBottom w:val="0"/>
          <w:divBdr>
            <w:top w:val="none" w:sz="0" w:space="0" w:color="auto"/>
            <w:left w:val="none" w:sz="0" w:space="0" w:color="auto"/>
            <w:bottom w:val="none" w:sz="0" w:space="0" w:color="auto"/>
            <w:right w:val="none" w:sz="0" w:space="0" w:color="auto"/>
          </w:divBdr>
        </w:div>
        <w:div w:id="995954134">
          <w:marLeft w:val="0"/>
          <w:marRight w:val="0"/>
          <w:marTop w:val="0"/>
          <w:marBottom w:val="0"/>
          <w:divBdr>
            <w:top w:val="none" w:sz="0" w:space="0" w:color="auto"/>
            <w:left w:val="none" w:sz="0" w:space="0" w:color="auto"/>
            <w:bottom w:val="none" w:sz="0" w:space="0" w:color="auto"/>
            <w:right w:val="none" w:sz="0" w:space="0" w:color="auto"/>
          </w:divBdr>
        </w:div>
        <w:div w:id="1655527391">
          <w:marLeft w:val="0"/>
          <w:marRight w:val="0"/>
          <w:marTop w:val="0"/>
          <w:marBottom w:val="0"/>
          <w:divBdr>
            <w:top w:val="none" w:sz="0" w:space="0" w:color="auto"/>
            <w:left w:val="none" w:sz="0" w:space="0" w:color="auto"/>
            <w:bottom w:val="none" w:sz="0" w:space="0" w:color="auto"/>
            <w:right w:val="none" w:sz="0" w:space="0" w:color="auto"/>
          </w:divBdr>
        </w:div>
        <w:div w:id="492768936">
          <w:marLeft w:val="0"/>
          <w:marRight w:val="0"/>
          <w:marTop w:val="0"/>
          <w:marBottom w:val="0"/>
          <w:divBdr>
            <w:top w:val="none" w:sz="0" w:space="0" w:color="auto"/>
            <w:left w:val="none" w:sz="0" w:space="0" w:color="auto"/>
            <w:bottom w:val="none" w:sz="0" w:space="0" w:color="auto"/>
            <w:right w:val="none" w:sz="0" w:space="0" w:color="auto"/>
          </w:divBdr>
        </w:div>
        <w:div w:id="1404378777">
          <w:marLeft w:val="0"/>
          <w:marRight w:val="0"/>
          <w:marTop w:val="0"/>
          <w:marBottom w:val="0"/>
          <w:divBdr>
            <w:top w:val="none" w:sz="0" w:space="0" w:color="auto"/>
            <w:left w:val="none" w:sz="0" w:space="0" w:color="auto"/>
            <w:bottom w:val="none" w:sz="0" w:space="0" w:color="auto"/>
            <w:right w:val="none" w:sz="0" w:space="0" w:color="auto"/>
          </w:divBdr>
        </w:div>
        <w:div w:id="1853714704">
          <w:marLeft w:val="0"/>
          <w:marRight w:val="0"/>
          <w:marTop w:val="0"/>
          <w:marBottom w:val="0"/>
          <w:divBdr>
            <w:top w:val="none" w:sz="0" w:space="0" w:color="auto"/>
            <w:left w:val="none" w:sz="0" w:space="0" w:color="auto"/>
            <w:bottom w:val="none" w:sz="0" w:space="0" w:color="auto"/>
            <w:right w:val="none" w:sz="0" w:space="0" w:color="auto"/>
          </w:divBdr>
        </w:div>
        <w:div w:id="524026475">
          <w:marLeft w:val="0"/>
          <w:marRight w:val="0"/>
          <w:marTop w:val="0"/>
          <w:marBottom w:val="0"/>
          <w:divBdr>
            <w:top w:val="none" w:sz="0" w:space="0" w:color="auto"/>
            <w:left w:val="none" w:sz="0" w:space="0" w:color="auto"/>
            <w:bottom w:val="none" w:sz="0" w:space="0" w:color="auto"/>
            <w:right w:val="none" w:sz="0" w:space="0" w:color="auto"/>
          </w:divBdr>
        </w:div>
        <w:div w:id="1335457357">
          <w:marLeft w:val="0"/>
          <w:marRight w:val="0"/>
          <w:marTop w:val="0"/>
          <w:marBottom w:val="0"/>
          <w:divBdr>
            <w:top w:val="none" w:sz="0" w:space="0" w:color="auto"/>
            <w:left w:val="none" w:sz="0" w:space="0" w:color="auto"/>
            <w:bottom w:val="none" w:sz="0" w:space="0" w:color="auto"/>
            <w:right w:val="none" w:sz="0" w:space="0" w:color="auto"/>
          </w:divBdr>
        </w:div>
        <w:div w:id="419565459">
          <w:marLeft w:val="0"/>
          <w:marRight w:val="0"/>
          <w:marTop w:val="0"/>
          <w:marBottom w:val="0"/>
          <w:divBdr>
            <w:top w:val="none" w:sz="0" w:space="0" w:color="auto"/>
            <w:left w:val="none" w:sz="0" w:space="0" w:color="auto"/>
            <w:bottom w:val="none" w:sz="0" w:space="0" w:color="auto"/>
            <w:right w:val="none" w:sz="0" w:space="0" w:color="auto"/>
          </w:divBdr>
        </w:div>
        <w:div w:id="112680266">
          <w:marLeft w:val="0"/>
          <w:marRight w:val="0"/>
          <w:marTop w:val="0"/>
          <w:marBottom w:val="0"/>
          <w:divBdr>
            <w:top w:val="none" w:sz="0" w:space="0" w:color="auto"/>
            <w:left w:val="none" w:sz="0" w:space="0" w:color="auto"/>
            <w:bottom w:val="none" w:sz="0" w:space="0" w:color="auto"/>
            <w:right w:val="none" w:sz="0" w:space="0" w:color="auto"/>
          </w:divBdr>
        </w:div>
        <w:div w:id="1984850002">
          <w:marLeft w:val="0"/>
          <w:marRight w:val="0"/>
          <w:marTop w:val="0"/>
          <w:marBottom w:val="0"/>
          <w:divBdr>
            <w:top w:val="none" w:sz="0" w:space="0" w:color="auto"/>
            <w:left w:val="none" w:sz="0" w:space="0" w:color="auto"/>
            <w:bottom w:val="none" w:sz="0" w:space="0" w:color="auto"/>
            <w:right w:val="none" w:sz="0" w:space="0" w:color="auto"/>
          </w:divBdr>
        </w:div>
        <w:div w:id="1209755358">
          <w:marLeft w:val="0"/>
          <w:marRight w:val="0"/>
          <w:marTop w:val="0"/>
          <w:marBottom w:val="0"/>
          <w:divBdr>
            <w:top w:val="none" w:sz="0" w:space="0" w:color="auto"/>
            <w:left w:val="none" w:sz="0" w:space="0" w:color="auto"/>
            <w:bottom w:val="none" w:sz="0" w:space="0" w:color="auto"/>
            <w:right w:val="none" w:sz="0" w:space="0" w:color="auto"/>
          </w:divBdr>
        </w:div>
        <w:div w:id="2056201598">
          <w:marLeft w:val="0"/>
          <w:marRight w:val="0"/>
          <w:marTop w:val="0"/>
          <w:marBottom w:val="0"/>
          <w:divBdr>
            <w:top w:val="none" w:sz="0" w:space="0" w:color="auto"/>
            <w:left w:val="none" w:sz="0" w:space="0" w:color="auto"/>
            <w:bottom w:val="none" w:sz="0" w:space="0" w:color="auto"/>
            <w:right w:val="none" w:sz="0" w:space="0" w:color="auto"/>
          </w:divBdr>
        </w:div>
        <w:div w:id="2025814380">
          <w:marLeft w:val="0"/>
          <w:marRight w:val="0"/>
          <w:marTop w:val="0"/>
          <w:marBottom w:val="0"/>
          <w:divBdr>
            <w:top w:val="none" w:sz="0" w:space="0" w:color="auto"/>
            <w:left w:val="none" w:sz="0" w:space="0" w:color="auto"/>
            <w:bottom w:val="none" w:sz="0" w:space="0" w:color="auto"/>
            <w:right w:val="none" w:sz="0" w:space="0" w:color="auto"/>
          </w:divBdr>
        </w:div>
        <w:div w:id="1368026906">
          <w:marLeft w:val="0"/>
          <w:marRight w:val="0"/>
          <w:marTop w:val="0"/>
          <w:marBottom w:val="0"/>
          <w:divBdr>
            <w:top w:val="none" w:sz="0" w:space="0" w:color="auto"/>
            <w:left w:val="none" w:sz="0" w:space="0" w:color="auto"/>
            <w:bottom w:val="none" w:sz="0" w:space="0" w:color="auto"/>
            <w:right w:val="none" w:sz="0" w:space="0" w:color="auto"/>
          </w:divBdr>
        </w:div>
        <w:div w:id="1707287575">
          <w:marLeft w:val="0"/>
          <w:marRight w:val="0"/>
          <w:marTop w:val="0"/>
          <w:marBottom w:val="0"/>
          <w:divBdr>
            <w:top w:val="none" w:sz="0" w:space="0" w:color="auto"/>
            <w:left w:val="none" w:sz="0" w:space="0" w:color="auto"/>
            <w:bottom w:val="none" w:sz="0" w:space="0" w:color="auto"/>
            <w:right w:val="none" w:sz="0" w:space="0" w:color="auto"/>
          </w:divBdr>
        </w:div>
        <w:div w:id="290599165">
          <w:marLeft w:val="0"/>
          <w:marRight w:val="0"/>
          <w:marTop w:val="0"/>
          <w:marBottom w:val="0"/>
          <w:divBdr>
            <w:top w:val="none" w:sz="0" w:space="0" w:color="auto"/>
            <w:left w:val="none" w:sz="0" w:space="0" w:color="auto"/>
            <w:bottom w:val="none" w:sz="0" w:space="0" w:color="auto"/>
            <w:right w:val="none" w:sz="0" w:space="0" w:color="auto"/>
          </w:divBdr>
        </w:div>
        <w:div w:id="1630936153">
          <w:marLeft w:val="0"/>
          <w:marRight w:val="0"/>
          <w:marTop w:val="0"/>
          <w:marBottom w:val="0"/>
          <w:divBdr>
            <w:top w:val="none" w:sz="0" w:space="0" w:color="auto"/>
            <w:left w:val="none" w:sz="0" w:space="0" w:color="auto"/>
            <w:bottom w:val="none" w:sz="0" w:space="0" w:color="auto"/>
            <w:right w:val="none" w:sz="0" w:space="0" w:color="auto"/>
          </w:divBdr>
        </w:div>
      </w:divsChild>
    </w:div>
    <w:div w:id="378550663">
      <w:bodyDiv w:val="1"/>
      <w:marLeft w:val="0"/>
      <w:marRight w:val="0"/>
      <w:marTop w:val="0"/>
      <w:marBottom w:val="0"/>
      <w:divBdr>
        <w:top w:val="none" w:sz="0" w:space="0" w:color="auto"/>
        <w:left w:val="none" w:sz="0" w:space="0" w:color="auto"/>
        <w:bottom w:val="none" w:sz="0" w:space="0" w:color="auto"/>
        <w:right w:val="none" w:sz="0" w:space="0" w:color="auto"/>
      </w:divBdr>
    </w:div>
    <w:div w:id="399602099">
      <w:bodyDiv w:val="1"/>
      <w:marLeft w:val="0"/>
      <w:marRight w:val="0"/>
      <w:marTop w:val="0"/>
      <w:marBottom w:val="0"/>
      <w:divBdr>
        <w:top w:val="none" w:sz="0" w:space="0" w:color="auto"/>
        <w:left w:val="none" w:sz="0" w:space="0" w:color="auto"/>
        <w:bottom w:val="none" w:sz="0" w:space="0" w:color="auto"/>
        <w:right w:val="none" w:sz="0" w:space="0" w:color="auto"/>
      </w:divBdr>
    </w:div>
    <w:div w:id="420683699">
      <w:bodyDiv w:val="1"/>
      <w:marLeft w:val="0"/>
      <w:marRight w:val="0"/>
      <w:marTop w:val="0"/>
      <w:marBottom w:val="0"/>
      <w:divBdr>
        <w:top w:val="none" w:sz="0" w:space="0" w:color="auto"/>
        <w:left w:val="none" w:sz="0" w:space="0" w:color="auto"/>
        <w:bottom w:val="none" w:sz="0" w:space="0" w:color="auto"/>
        <w:right w:val="none" w:sz="0" w:space="0" w:color="auto"/>
      </w:divBdr>
    </w:div>
    <w:div w:id="466435459">
      <w:bodyDiv w:val="1"/>
      <w:marLeft w:val="0"/>
      <w:marRight w:val="0"/>
      <w:marTop w:val="0"/>
      <w:marBottom w:val="0"/>
      <w:divBdr>
        <w:top w:val="none" w:sz="0" w:space="0" w:color="auto"/>
        <w:left w:val="none" w:sz="0" w:space="0" w:color="auto"/>
        <w:bottom w:val="none" w:sz="0" w:space="0" w:color="auto"/>
        <w:right w:val="none" w:sz="0" w:space="0" w:color="auto"/>
      </w:divBdr>
      <w:divsChild>
        <w:div w:id="1375496153">
          <w:marLeft w:val="0"/>
          <w:marRight w:val="0"/>
          <w:marTop w:val="0"/>
          <w:marBottom w:val="0"/>
          <w:divBdr>
            <w:top w:val="none" w:sz="0" w:space="0" w:color="auto"/>
            <w:left w:val="none" w:sz="0" w:space="0" w:color="auto"/>
            <w:bottom w:val="none" w:sz="0" w:space="0" w:color="auto"/>
            <w:right w:val="none" w:sz="0" w:space="0" w:color="auto"/>
          </w:divBdr>
        </w:div>
      </w:divsChild>
    </w:div>
    <w:div w:id="564801601">
      <w:bodyDiv w:val="1"/>
      <w:marLeft w:val="0"/>
      <w:marRight w:val="0"/>
      <w:marTop w:val="0"/>
      <w:marBottom w:val="0"/>
      <w:divBdr>
        <w:top w:val="none" w:sz="0" w:space="0" w:color="auto"/>
        <w:left w:val="none" w:sz="0" w:space="0" w:color="auto"/>
        <w:bottom w:val="none" w:sz="0" w:space="0" w:color="auto"/>
        <w:right w:val="none" w:sz="0" w:space="0" w:color="auto"/>
      </w:divBdr>
    </w:div>
    <w:div w:id="634877321">
      <w:bodyDiv w:val="1"/>
      <w:marLeft w:val="0"/>
      <w:marRight w:val="0"/>
      <w:marTop w:val="0"/>
      <w:marBottom w:val="0"/>
      <w:divBdr>
        <w:top w:val="none" w:sz="0" w:space="0" w:color="auto"/>
        <w:left w:val="none" w:sz="0" w:space="0" w:color="auto"/>
        <w:bottom w:val="none" w:sz="0" w:space="0" w:color="auto"/>
        <w:right w:val="none" w:sz="0" w:space="0" w:color="auto"/>
      </w:divBdr>
    </w:div>
    <w:div w:id="746076608">
      <w:bodyDiv w:val="1"/>
      <w:marLeft w:val="0"/>
      <w:marRight w:val="0"/>
      <w:marTop w:val="0"/>
      <w:marBottom w:val="0"/>
      <w:divBdr>
        <w:top w:val="none" w:sz="0" w:space="0" w:color="auto"/>
        <w:left w:val="none" w:sz="0" w:space="0" w:color="auto"/>
        <w:bottom w:val="none" w:sz="0" w:space="0" w:color="auto"/>
        <w:right w:val="none" w:sz="0" w:space="0" w:color="auto"/>
      </w:divBdr>
    </w:div>
    <w:div w:id="790394169">
      <w:bodyDiv w:val="1"/>
      <w:marLeft w:val="0"/>
      <w:marRight w:val="0"/>
      <w:marTop w:val="0"/>
      <w:marBottom w:val="0"/>
      <w:divBdr>
        <w:top w:val="none" w:sz="0" w:space="0" w:color="auto"/>
        <w:left w:val="none" w:sz="0" w:space="0" w:color="auto"/>
        <w:bottom w:val="none" w:sz="0" w:space="0" w:color="auto"/>
        <w:right w:val="none" w:sz="0" w:space="0" w:color="auto"/>
      </w:divBdr>
    </w:div>
    <w:div w:id="809597259">
      <w:bodyDiv w:val="1"/>
      <w:marLeft w:val="0"/>
      <w:marRight w:val="0"/>
      <w:marTop w:val="0"/>
      <w:marBottom w:val="0"/>
      <w:divBdr>
        <w:top w:val="none" w:sz="0" w:space="0" w:color="auto"/>
        <w:left w:val="none" w:sz="0" w:space="0" w:color="auto"/>
        <w:bottom w:val="none" w:sz="0" w:space="0" w:color="auto"/>
        <w:right w:val="none" w:sz="0" w:space="0" w:color="auto"/>
      </w:divBdr>
    </w:div>
    <w:div w:id="833111604">
      <w:bodyDiv w:val="1"/>
      <w:marLeft w:val="0"/>
      <w:marRight w:val="0"/>
      <w:marTop w:val="0"/>
      <w:marBottom w:val="0"/>
      <w:divBdr>
        <w:top w:val="none" w:sz="0" w:space="0" w:color="auto"/>
        <w:left w:val="none" w:sz="0" w:space="0" w:color="auto"/>
        <w:bottom w:val="none" w:sz="0" w:space="0" w:color="auto"/>
        <w:right w:val="none" w:sz="0" w:space="0" w:color="auto"/>
      </w:divBdr>
    </w:div>
    <w:div w:id="863323431">
      <w:bodyDiv w:val="1"/>
      <w:marLeft w:val="0"/>
      <w:marRight w:val="0"/>
      <w:marTop w:val="0"/>
      <w:marBottom w:val="0"/>
      <w:divBdr>
        <w:top w:val="none" w:sz="0" w:space="0" w:color="auto"/>
        <w:left w:val="none" w:sz="0" w:space="0" w:color="auto"/>
        <w:bottom w:val="none" w:sz="0" w:space="0" w:color="auto"/>
        <w:right w:val="none" w:sz="0" w:space="0" w:color="auto"/>
      </w:divBdr>
    </w:div>
    <w:div w:id="866482200">
      <w:bodyDiv w:val="1"/>
      <w:marLeft w:val="0"/>
      <w:marRight w:val="0"/>
      <w:marTop w:val="0"/>
      <w:marBottom w:val="0"/>
      <w:divBdr>
        <w:top w:val="none" w:sz="0" w:space="0" w:color="auto"/>
        <w:left w:val="none" w:sz="0" w:space="0" w:color="auto"/>
        <w:bottom w:val="none" w:sz="0" w:space="0" w:color="auto"/>
        <w:right w:val="none" w:sz="0" w:space="0" w:color="auto"/>
      </w:divBdr>
    </w:div>
    <w:div w:id="871041552">
      <w:bodyDiv w:val="1"/>
      <w:marLeft w:val="0"/>
      <w:marRight w:val="0"/>
      <w:marTop w:val="0"/>
      <w:marBottom w:val="0"/>
      <w:divBdr>
        <w:top w:val="none" w:sz="0" w:space="0" w:color="auto"/>
        <w:left w:val="none" w:sz="0" w:space="0" w:color="auto"/>
        <w:bottom w:val="none" w:sz="0" w:space="0" w:color="auto"/>
        <w:right w:val="none" w:sz="0" w:space="0" w:color="auto"/>
      </w:divBdr>
    </w:div>
    <w:div w:id="879166275">
      <w:bodyDiv w:val="1"/>
      <w:marLeft w:val="0"/>
      <w:marRight w:val="0"/>
      <w:marTop w:val="0"/>
      <w:marBottom w:val="0"/>
      <w:divBdr>
        <w:top w:val="none" w:sz="0" w:space="0" w:color="auto"/>
        <w:left w:val="none" w:sz="0" w:space="0" w:color="auto"/>
        <w:bottom w:val="none" w:sz="0" w:space="0" w:color="auto"/>
        <w:right w:val="none" w:sz="0" w:space="0" w:color="auto"/>
      </w:divBdr>
    </w:div>
    <w:div w:id="881862255">
      <w:bodyDiv w:val="1"/>
      <w:marLeft w:val="0"/>
      <w:marRight w:val="0"/>
      <w:marTop w:val="0"/>
      <w:marBottom w:val="0"/>
      <w:divBdr>
        <w:top w:val="none" w:sz="0" w:space="0" w:color="auto"/>
        <w:left w:val="none" w:sz="0" w:space="0" w:color="auto"/>
        <w:bottom w:val="none" w:sz="0" w:space="0" w:color="auto"/>
        <w:right w:val="none" w:sz="0" w:space="0" w:color="auto"/>
      </w:divBdr>
    </w:div>
    <w:div w:id="882399969">
      <w:bodyDiv w:val="1"/>
      <w:marLeft w:val="0"/>
      <w:marRight w:val="0"/>
      <w:marTop w:val="0"/>
      <w:marBottom w:val="0"/>
      <w:divBdr>
        <w:top w:val="none" w:sz="0" w:space="0" w:color="auto"/>
        <w:left w:val="none" w:sz="0" w:space="0" w:color="auto"/>
        <w:bottom w:val="none" w:sz="0" w:space="0" w:color="auto"/>
        <w:right w:val="none" w:sz="0" w:space="0" w:color="auto"/>
      </w:divBdr>
    </w:div>
    <w:div w:id="911042830">
      <w:bodyDiv w:val="1"/>
      <w:marLeft w:val="0"/>
      <w:marRight w:val="0"/>
      <w:marTop w:val="0"/>
      <w:marBottom w:val="0"/>
      <w:divBdr>
        <w:top w:val="none" w:sz="0" w:space="0" w:color="auto"/>
        <w:left w:val="none" w:sz="0" w:space="0" w:color="auto"/>
        <w:bottom w:val="none" w:sz="0" w:space="0" w:color="auto"/>
        <w:right w:val="none" w:sz="0" w:space="0" w:color="auto"/>
      </w:divBdr>
      <w:divsChild>
        <w:div w:id="994143947">
          <w:marLeft w:val="0"/>
          <w:marRight w:val="0"/>
          <w:marTop w:val="0"/>
          <w:marBottom w:val="0"/>
          <w:divBdr>
            <w:top w:val="none" w:sz="0" w:space="0" w:color="auto"/>
            <w:left w:val="none" w:sz="0" w:space="0" w:color="auto"/>
            <w:bottom w:val="none" w:sz="0" w:space="0" w:color="auto"/>
            <w:right w:val="none" w:sz="0" w:space="0" w:color="auto"/>
          </w:divBdr>
        </w:div>
        <w:div w:id="140273221">
          <w:marLeft w:val="0"/>
          <w:marRight w:val="0"/>
          <w:marTop w:val="0"/>
          <w:marBottom w:val="0"/>
          <w:divBdr>
            <w:top w:val="none" w:sz="0" w:space="0" w:color="auto"/>
            <w:left w:val="none" w:sz="0" w:space="0" w:color="auto"/>
            <w:bottom w:val="none" w:sz="0" w:space="0" w:color="auto"/>
            <w:right w:val="none" w:sz="0" w:space="0" w:color="auto"/>
          </w:divBdr>
        </w:div>
        <w:div w:id="327830929">
          <w:marLeft w:val="0"/>
          <w:marRight w:val="0"/>
          <w:marTop w:val="0"/>
          <w:marBottom w:val="0"/>
          <w:divBdr>
            <w:top w:val="none" w:sz="0" w:space="0" w:color="auto"/>
            <w:left w:val="none" w:sz="0" w:space="0" w:color="auto"/>
            <w:bottom w:val="none" w:sz="0" w:space="0" w:color="auto"/>
            <w:right w:val="none" w:sz="0" w:space="0" w:color="auto"/>
          </w:divBdr>
        </w:div>
        <w:div w:id="1170950844">
          <w:marLeft w:val="0"/>
          <w:marRight w:val="0"/>
          <w:marTop w:val="0"/>
          <w:marBottom w:val="0"/>
          <w:divBdr>
            <w:top w:val="none" w:sz="0" w:space="0" w:color="auto"/>
            <w:left w:val="none" w:sz="0" w:space="0" w:color="auto"/>
            <w:bottom w:val="none" w:sz="0" w:space="0" w:color="auto"/>
            <w:right w:val="none" w:sz="0" w:space="0" w:color="auto"/>
          </w:divBdr>
        </w:div>
        <w:div w:id="1045982069">
          <w:marLeft w:val="0"/>
          <w:marRight w:val="0"/>
          <w:marTop w:val="0"/>
          <w:marBottom w:val="0"/>
          <w:divBdr>
            <w:top w:val="none" w:sz="0" w:space="0" w:color="auto"/>
            <w:left w:val="none" w:sz="0" w:space="0" w:color="auto"/>
            <w:bottom w:val="none" w:sz="0" w:space="0" w:color="auto"/>
            <w:right w:val="none" w:sz="0" w:space="0" w:color="auto"/>
          </w:divBdr>
        </w:div>
        <w:div w:id="572854283">
          <w:marLeft w:val="0"/>
          <w:marRight w:val="0"/>
          <w:marTop w:val="0"/>
          <w:marBottom w:val="0"/>
          <w:divBdr>
            <w:top w:val="none" w:sz="0" w:space="0" w:color="auto"/>
            <w:left w:val="none" w:sz="0" w:space="0" w:color="auto"/>
            <w:bottom w:val="none" w:sz="0" w:space="0" w:color="auto"/>
            <w:right w:val="none" w:sz="0" w:space="0" w:color="auto"/>
          </w:divBdr>
        </w:div>
        <w:div w:id="1895505079">
          <w:marLeft w:val="0"/>
          <w:marRight w:val="0"/>
          <w:marTop w:val="0"/>
          <w:marBottom w:val="0"/>
          <w:divBdr>
            <w:top w:val="none" w:sz="0" w:space="0" w:color="auto"/>
            <w:left w:val="none" w:sz="0" w:space="0" w:color="auto"/>
            <w:bottom w:val="none" w:sz="0" w:space="0" w:color="auto"/>
            <w:right w:val="none" w:sz="0" w:space="0" w:color="auto"/>
          </w:divBdr>
        </w:div>
      </w:divsChild>
    </w:div>
    <w:div w:id="944459022">
      <w:bodyDiv w:val="1"/>
      <w:marLeft w:val="0"/>
      <w:marRight w:val="0"/>
      <w:marTop w:val="0"/>
      <w:marBottom w:val="0"/>
      <w:divBdr>
        <w:top w:val="none" w:sz="0" w:space="0" w:color="auto"/>
        <w:left w:val="none" w:sz="0" w:space="0" w:color="auto"/>
        <w:bottom w:val="none" w:sz="0" w:space="0" w:color="auto"/>
        <w:right w:val="none" w:sz="0" w:space="0" w:color="auto"/>
      </w:divBdr>
    </w:div>
    <w:div w:id="954865597">
      <w:bodyDiv w:val="1"/>
      <w:marLeft w:val="0"/>
      <w:marRight w:val="0"/>
      <w:marTop w:val="0"/>
      <w:marBottom w:val="0"/>
      <w:divBdr>
        <w:top w:val="none" w:sz="0" w:space="0" w:color="auto"/>
        <w:left w:val="none" w:sz="0" w:space="0" w:color="auto"/>
        <w:bottom w:val="none" w:sz="0" w:space="0" w:color="auto"/>
        <w:right w:val="none" w:sz="0" w:space="0" w:color="auto"/>
      </w:divBdr>
    </w:div>
    <w:div w:id="976840953">
      <w:bodyDiv w:val="1"/>
      <w:marLeft w:val="0"/>
      <w:marRight w:val="0"/>
      <w:marTop w:val="0"/>
      <w:marBottom w:val="0"/>
      <w:divBdr>
        <w:top w:val="none" w:sz="0" w:space="0" w:color="auto"/>
        <w:left w:val="none" w:sz="0" w:space="0" w:color="auto"/>
        <w:bottom w:val="none" w:sz="0" w:space="0" w:color="auto"/>
        <w:right w:val="none" w:sz="0" w:space="0" w:color="auto"/>
      </w:divBdr>
    </w:div>
    <w:div w:id="989215233">
      <w:bodyDiv w:val="1"/>
      <w:marLeft w:val="0"/>
      <w:marRight w:val="0"/>
      <w:marTop w:val="0"/>
      <w:marBottom w:val="0"/>
      <w:divBdr>
        <w:top w:val="none" w:sz="0" w:space="0" w:color="auto"/>
        <w:left w:val="none" w:sz="0" w:space="0" w:color="auto"/>
        <w:bottom w:val="none" w:sz="0" w:space="0" w:color="auto"/>
        <w:right w:val="none" w:sz="0" w:space="0" w:color="auto"/>
      </w:divBdr>
    </w:div>
    <w:div w:id="989747800">
      <w:bodyDiv w:val="1"/>
      <w:marLeft w:val="0"/>
      <w:marRight w:val="0"/>
      <w:marTop w:val="0"/>
      <w:marBottom w:val="0"/>
      <w:divBdr>
        <w:top w:val="none" w:sz="0" w:space="0" w:color="auto"/>
        <w:left w:val="none" w:sz="0" w:space="0" w:color="auto"/>
        <w:bottom w:val="none" w:sz="0" w:space="0" w:color="auto"/>
        <w:right w:val="none" w:sz="0" w:space="0" w:color="auto"/>
      </w:divBdr>
    </w:div>
    <w:div w:id="999390249">
      <w:bodyDiv w:val="1"/>
      <w:marLeft w:val="0"/>
      <w:marRight w:val="0"/>
      <w:marTop w:val="0"/>
      <w:marBottom w:val="0"/>
      <w:divBdr>
        <w:top w:val="none" w:sz="0" w:space="0" w:color="auto"/>
        <w:left w:val="none" w:sz="0" w:space="0" w:color="auto"/>
        <w:bottom w:val="none" w:sz="0" w:space="0" w:color="auto"/>
        <w:right w:val="none" w:sz="0" w:space="0" w:color="auto"/>
      </w:divBdr>
    </w:div>
    <w:div w:id="1063262630">
      <w:bodyDiv w:val="1"/>
      <w:marLeft w:val="0"/>
      <w:marRight w:val="0"/>
      <w:marTop w:val="0"/>
      <w:marBottom w:val="0"/>
      <w:divBdr>
        <w:top w:val="none" w:sz="0" w:space="0" w:color="auto"/>
        <w:left w:val="none" w:sz="0" w:space="0" w:color="auto"/>
        <w:bottom w:val="none" w:sz="0" w:space="0" w:color="auto"/>
        <w:right w:val="none" w:sz="0" w:space="0" w:color="auto"/>
      </w:divBdr>
    </w:div>
    <w:div w:id="1064569966">
      <w:bodyDiv w:val="1"/>
      <w:marLeft w:val="0"/>
      <w:marRight w:val="0"/>
      <w:marTop w:val="0"/>
      <w:marBottom w:val="0"/>
      <w:divBdr>
        <w:top w:val="none" w:sz="0" w:space="0" w:color="auto"/>
        <w:left w:val="none" w:sz="0" w:space="0" w:color="auto"/>
        <w:bottom w:val="none" w:sz="0" w:space="0" w:color="auto"/>
        <w:right w:val="none" w:sz="0" w:space="0" w:color="auto"/>
      </w:divBdr>
      <w:divsChild>
        <w:div w:id="968052404">
          <w:marLeft w:val="0"/>
          <w:marRight w:val="0"/>
          <w:marTop w:val="0"/>
          <w:marBottom w:val="0"/>
          <w:divBdr>
            <w:top w:val="none" w:sz="0" w:space="0" w:color="auto"/>
            <w:left w:val="none" w:sz="0" w:space="0" w:color="auto"/>
            <w:bottom w:val="none" w:sz="0" w:space="0" w:color="auto"/>
            <w:right w:val="none" w:sz="0" w:space="0" w:color="auto"/>
          </w:divBdr>
        </w:div>
        <w:div w:id="1748385694">
          <w:marLeft w:val="0"/>
          <w:marRight w:val="0"/>
          <w:marTop w:val="0"/>
          <w:marBottom w:val="0"/>
          <w:divBdr>
            <w:top w:val="none" w:sz="0" w:space="0" w:color="auto"/>
            <w:left w:val="none" w:sz="0" w:space="0" w:color="auto"/>
            <w:bottom w:val="none" w:sz="0" w:space="0" w:color="auto"/>
            <w:right w:val="none" w:sz="0" w:space="0" w:color="auto"/>
          </w:divBdr>
        </w:div>
        <w:div w:id="522473843">
          <w:marLeft w:val="0"/>
          <w:marRight w:val="0"/>
          <w:marTop w:val="0"/>
          <w:marBottom w:val="0"/>
          <w:divBdr>
            <w:top w:val="none" w:sz="0" w:space="0" w:color="auto"/>
            <w:left w:val="none" w:sz="0" w:space="0" w:color="auto"/>
            <w:bottom w:val="none" w:sz="0" w:space="0" w:color="auto"/>
            <w:right w:val="none" w:sz="0" w:space="0" w:color="auto"/>
          </w:divBdr>
        </w:div>
        <w:div w:id="1108887633">
          <w:marLeft w:val="0"/>
          <w:marRight w:val="0"/>
          <w:marTop w:val="0"/>
          <w:marBottom w:val="0"/>
          <w:divBdr>
            <w:top w:val="none" w:sz="0" w:space="0" w:color="auto"/>
            <w:left w:val="none" w:sz="0" w:space="0" w:color="auto"/>
            <w:bottom w:val="none" w:sz="0" w:space="0" w:color="auto"/>
            <w:right w:val="none" w:sz="0" w:space="0" w:color="auto"/>
          </w:divBdr>
        </w:div>
        <w:div w:id="1645503031">
          <w:marLeft w:val="0"/>
          <w:marRight w:val="0"/>
          <w:marTop w:val="0"/>
          <w:marBottom w:val="0"/>
          <w:divBdr>
            <w:top w:val="none" w:sz="0" w:space="0" w:color="auto"/>
            <w:left w:val="none" w:sz="0" w:space="0" w:color="auto"/>
            <w:bottom w:val="none" w:sz="0" w:space="0" w:color="auto"/>
            <w:right w:val="none" w:sz="0" w:space="0" w:color="auto"/>
          </w:divBdr>
        </w:div>
        <w:div w:id="1861355729">
          <w:marLeft w:val="0"/>
          <w:marRight w:val="0"/>
          <w:marTop w:val="0"/>
          <w:marBottom w:val="0"/>
          <w:divBdr>
            <w:top w:val="none" w:sz="0" w:space="0" w:color="auto"/>
            <w:left w:val="none" w:sz="0" w:space="0" w:color="auto"/>
            <w:bottom w:val="none" w:sz="0" w:space="0" w:color="auto"/>
            <w:right w:val="none" w:sz="0" w:space="0" w:color="auto"/>
          </w:divBdr>
        </w:div>
        <w:div w:id="972710486">
          <w:marLeft w:val="0"/>
          <w:marRight w:val="0"/>
          <w:marTop w:val="0"/>
          <w:marBottom w:val="0"/>
          <w:divBdr>
            <w:top w:val="none" w:sz="0" w:space="0" w:color="auto"/>
            <w:left w:val="none" w:sz="0" w:space="0" w:color="auto"/>
            <w:bottom w:val="none" w:sz="0" w:space="0" w:color="auto"/>
            <w:right w:val="none" w:sz="0" w:space="0" w:color="auto"/>
          </w:divBdr>
        </w:div>
        <w:div w:id="862400504">
          <w:marLeft w:val="0"/>
          <w:marRight w:val="0"/>
          <w:marTop w:val="0"/>
          <w:marBottom w:val="0"/>
          <w:divBdr>
            <w:top w:val="none" w:sz="0" w:space="0" w:color="auto"/>
            <w:left w:val="none" w:sz="0" w:space="0" w:color="auto"/>
            <w:bottom w:val="none" w:sz="0" w:space="0" w:color="auto"/>
            <w:right w:val="none" w:sz="0" w:space="0" w:color="auto"/>
          </w:divBdr>
        </w:div>
        <w:div w:id="1371415984">
          <w:marLeft w:val="0"/>
          <w:marRight w:val="0"/>
          <w:marTop w:val="0"/>
          <w:marBottom w:val="0"/>
          <w:divBdr>
            <w:top w:val="none" w:sz="0" w:space="0" w:color="auto"/>
            <w:left w:val="none" w:sz="0" w:space="0" w:color="auto"/>
            <w:bottom w:val="none" w:sz="0" w:space="0" w:color="auto"/>
            <w:right w:val="none" w:sz="0" w:space="0" w:color="auto"/>
          </w:divBdr>
        </w:div>
        <w:div w:id="1568414488">
          <w:marLeft w:val="0"/>
          <w:marRight w:val="0"/>
          <w:marTop w:val="0"/>
          <w:marBottom w:val="0"/>
          <w:divBdr>
            <w:top w:val="none" w:sz="0" w:space="0" w:color="auto"/>
            <w:left w:val="none" w:sz="0" w:space="0" w:color="auto"/>
            <w:bottom w:val="none" w:sz="0" w:space="0" w:color="auto"/>
            <w:right w:val="none" w:sz="0" w:space="0" w:color="auto"/>
          </w:divBdr>
        </w:div>
        <w:div w:id="177669667">
          <w:marLeft w:val="0"/>
          <w:marRight w:val="0"/>
          <w:marTop w:val="0"/>
          <w:marBottom w:val="0"/>
          <w:divBdr>
            <w:top w:val="none" w:sz="0" w:space="0" w:color="auto"/>
            <w:left w:val="none" w:sz="0" w:space="0" w:color="auto"/>
            <w:bottom w:val="none" w:sz="0" w:space="0" w:color="auto"/>
            <w:right w:val="none" w:sz="0" w:space="0" w:color="auto"/>
          </w:divBdr>
        </w:div>
        <w:div w:id="2026900005">
          <w:marLeft w:val="0"/>
          <w:marRight w:val="0"/>
          <w:marTop w:val="0"/>
          <w:marBottom w:val="0"/>
          <w:divBdr>
            <w:top w:val="none" w:sz="0" w:space="0" w:color="auto"/>
            <w:left w:val="none" w:sz="0" w:space="0" w:color="auto"/>
            <w:bottom w:val="none" w:sz="0" w:space="0" w:color="auto"/>
            <w:right w:val="none" w:sz="0" w:space="0" w:color="auto"/>
          </w:divBdr>
        </w:div>
      </w:divsChild>
    </w:div>
    <w:div w:id="1064983956">
      <w:bodyDiv w:val="1"/>
      <w:marLeft w:val="0"/>
      <w:marRight w:val="0"/>
      <w:marTop w:val="0"/>
      <w:marBottom w:val="0"/>
      <w:divBdr>
        <w:top w:val="none" w:sz="0" w:space="0" w:color="auto"/>
        <w:left w:val="none" w:sz="0" w:space="0" w:color="auto"/>
        <w:bottom w:val="none" w:sz="0" w:space="0" w:color="auto"/>
        <w:right w:val="none" w:sz="0" w:space="0" w:color="auto"/>
      </w:divBdr>
      <w:divsChild>
        <w:div w:id="2085301039">
          <w:marLeft w:val="0"/>
          <w:marRight w:val="0"/>
          <w:marTop w:val="0"/>
          <w:marBottom w:val="0"/>
          <w:divBdr>
            <w:top w:val="none" w:sz="0" w:space="0" w:color="auto"/>
            <w:left w:val="none" w:sz="0" w:space="0" w:color="auto"/>
            <w:bottom w:val="none" w:sz="0" w:space="0" w:color="auto"/>
            <w:right w:val="none" w:sz="0" w:space="0" w:color="auto"/>
          </w:divBdr>
        </w:div>
      </w:divsChild>
    </w:div>
    <w:div w:id="1096560357">
      <w:bodyDiv w:val="1"/>
      <w:marLeft w:val="0"/>
      <w:marRight w:val="0"/>
      <w:marTop w:val="0"/>
      <w:marBottom w:val="0"/>
      <w:divBdr>
        <w:top w:val="none" w:sz="0" w:space="0" w:color="auto"/>
        <w:left w:val="none" w:sz="0" w:space="0" w:color="auto"/>
        <w:bottom w:val="none" w:sz="0" w:space="0" w:color="auto"/>
        <w:right w:val="none" w:sz="0" w:space="0" w:color="auto"/>
      </w:divBdr>
    </w:div>
    <w:div w:id="1109931667">
      <w:bodyDiv w:val="1"/>
      <w:marLeft w:val="0"/>
      <w:marRight w:val="0"/>
      <w:marTop w:val="0"/>
      <w:marBottom w:val="0"/>
      <w:divBdr>
        <w:top w:val="none" w:sz="0" w:space="0" w:color="auto"/>
        <w:left w:val="none" w:sz="0" w:space="0" w:color="auto"/>
        <w:bottom w:val="none" w:sz="0" w:space="0" w:color="auto"/>
        <w:right w:val="none" w:sz="0" w:space="0" w:color="auto"/>
      </w:divBdr>
    </w:div>
    <w:div w:id="1185366092">
      <w:bodyDiv w:val="1"/>
      <w:marLeft w:val="0"/>
      <w:marRight w:val="0"/>
      <w:marTop w:val="0"/>
      <w:marBottom w:val="0"/>
      <w:divBdr>
        <w:top w:val="none" w:sz="0" w:space="0" w:color="auto"/>
        <w:left w:val="none" w:sz="0" w:space="0" w:color="auto"/>
        <w:bottom w:val="none" w:sz="0" w:space="0" w:color="auto"/>
        <w:right w:val="none" w:sz="0" w:space="0" w:color="auto"/>
      </w:divBdr>
    </w:div>
    <w:div w:id="1186871537">
      <w:bodyDiv w:val="1"/>
      <w:marLeft w:val="0"/>
      <w:marRight w:val="0"/>
      <w:marTop w:val="0"/>
      <w:marBottom w:val="0"/>
      <w:divBdr>
        <w:top w:val="none" w:sz="0" w:space="0" w:color="auto"/>
        <w:left w:val="none" w:sz="0" w:space="0" w:color="auto"/>
        <w:bottom w:val="none" w:sz="0" w:space="0" w:color="auto"/>
        <w:right w:val="none" w:sz="0" w:space="0" w:color="auto"/>
      </w:divBdr>
    </w:div>
    <w:div w:id="1193608985">
      <w:bodyDiv w:val="1"/>
      <w:marLeft w:val="0"/>
      <w:marRight w:val="0"/>
      <w:marTop w:val="0"/>
      <w:marBottom w:val="0"/>
      <w:divBdr>
        <w:top w:val="none" w:sz="0" w:space="0" w:color="auto"/>
        <w:left w:val="none" w:sz="0" w:space="0" w:color="auto"/>
        <w:bottom w:val="none" w:sz="0" w:space="0" w:color="auto"/>
        <w:right w:val="none" w:sz="0" w:space="0" w:color="auto"/>
      </w:divBdr>
    </w:div>
    <w:div w:id="1214345183">
      <w:bodyDiv w:val="1"/>
      <w:marLeft w:val="0"/>
      <w:marRight w:val="0"/>
      <w:marTop w:val="0"/>
      <w:marBottom w:val="0"/>
      <w:divBdr>
        <w:top w:val="none" w:sz="0" w:space="0" w:color="auto"/>
        <w:left w:val="none" w:sz="0" w:space="0" w:color="auto"/>
        <w:bottom w:val="none" w:sz="0" w:space="0" w:color="auto"/>
        <w:right w:val="none" w:sz="0" w:space="0" w:color="auto"/>
      </w:divBdr>
    </w:div>
    <w:div w:id="1263032122">
      <w:bodyDiv w:val="1"/>
      <w:marLeft w:val="0"/>
      <w:marRight w:val="0"/>
      <w:marTop w:val="0"/>
      <w:marBottom w:val="0"/>
      <w:divBdr>
        <w:top w:val="none" w:sz="0" w:space="0" w:color="auto"/>
        <w:left w:val="none" w:sz="0" w:space="0" w:color="auto"/>
        <w:bottom w:val="none" w:sz="0" w:space="0" w:color="auto"/>
        <w:right w:val="none" w:sz="0" w:space="0" w:color="auto"/>
      </w:divBdr>
    </w:div>
    <w:div w:id="1279334304">
      <w:bodyDiv w:val="1"/>
      <w:marLeft w:val="0"/>
      <w:marRight w:val="0"/>
      <w:marTop w:val="0"/>
      <w:marBottom w:val="0"/>
      <w:divBdr>
        <w:top w:val="none" w:sz="0" w:space="0" w:color="auto"/>
        <w:left w:val="none" w:sz="0" w:space="0" w:color="auto"/>
        <w:bottom w:val="none" w:sz="0" w:space="0" w:color="auto"/>
        <w:right w:val="none" w:sz="0" w:space="0" w:color="auto"/>
      </w:divBdr>
    </w:div>
    <w:div w:id="1311253436">
      <w:bodyDiv w:val="1"/>
      <w:marLeft w:val="0"/>
      <w:marRight w:val="0"/>
      <w:marTop w:val="0"/>
      <w:marBottom w:val="0"/>
      <w:divBdr>
        <w:top w:val="none" w:sz="0" w:space="0" w:color="auto"/>
        <w:left w:val="none" w:sz="0" w:space="0" w:color="auto"/>
        <w:bottom w:val="none" w:sz="0" w:space="0" w:color="auto"/>
        <w:right w:val="none" w:sz="0" w:space="0" w:color="auto"/>
      </w:divBdr>
    </w:div>
    <w:div w:id="1318992553">
      <w:bodyDiv w:val="1"/>
      <w:marLeft w:val="0"/>
      <w:marRight w:val="0"/>
      <w:marTop w:val="0"/>
      <w:marBottom w:val="0"/>
      <w:divBdr>
        <w:top w:val="none" w:sz="0" w:space="0" w:color="auto"/>
        <w:left w:val="none" w:sz="0" w:space="0" w:color="auto"/>
        <w:bottom w:val="none" w:sz="0" w:space="0" w:color="auto"/>
        <w:right w:val="none" w:sz="0" w:space="0" w:color="auto"/>
      </w:divBdr>
      <w:divsChild>
        <w:div w:id="897937825">
          <w:marLeft w:val="0"/>
          <w:marRight w:val="0"/>
          <w:marTop w:val="0"/>
          <w:marBottom w:val="0"/>
          <w:divBdr>
            <w:top w:val="none" w:sz="0" w:space="0" w:color="auto"/>
            <w:left w:val="none" w:sz="0" w:space="0" w:color="auto"/>
            <w:bottom w:val="none" w:sz="0" w:space="0" w:color="auto"/>
            <w:right w:val="none" w:sz="0" w:space="0" w:color="auto"/>
          </w:divBdr>
        </w:div>
      </w:divsChild>
    </w:div>
    <w:div w:id="1336836059">
      <w:bodyDiv w:val="1"/>
      <w:marLeft w:val="0"/>
      <w:marRight w:val="0"/>
      <w:marTop w:val="0"/>
      <w:marBottom w:val="0"/>
      <w:divBdr>
        <w:top w:val="none" w:sz="0" w:space="0" w:color="auto"/>
        <w:left w:val="none" w:sz="0" w:space="0" w:color="auto"/>
        <w:bottom w:val="none" w:sz="0" w:space="0" w:color="auto"/>
        <w:right w:val="none" w:sz="0" w:space="0" w:color="auto"/>
      </w:divBdr>
    </w:div>
    <w:div w:id="1336957921">
      <w:bodyDiv w:val="1"/>
      <w:marLeft w:val="0"/>
      <w:marRight w:val="0"/>
      <w:marTop w:val="0"/>
      <w:marBottom w:val="0"/>
      <w:divBdr>
        <w:top w:val="none" w:sz="0" w:space="0" w:color="auto"/>
        <w:left w:val="none" w:sz="0" w:space="0" w:color="auto"/>
        <w:bottom w:val="none" w:sz="0" w:space="0" w:color="auto"/>
        <w:right w:val="none" w:sz="0" w:space="0" w:color="auto"/>
      </w:divBdr>
    </w:div>
    <w:div w:id="1337273347">
      <w:bodyDiv w:val="1"/>
      <w:marLeft w:val="0"/>
      <w:marRight w:val="0"/>
      <w:marTop w:val="0"/>
      <w:marBottom w:val="0"/>
      <w:divBdr>
        <w:top w:val="none" w:sz="0" w:space="0" w:color="auto"/>
        <w:left w:val="none" w:sz="0" w:space="0" w:color="auto"/>
        <w:bottom w:val="none" w:sz="0" w:space="0" w:color="auto"/>
        <w:right w:val="none" w:sz="0" w:space="0" w:color="auto"/>
      </w:divBdr>
    </w:div>
    <w:div w:id="1345740841">
      <w:bodyDiv w:val="1"/>
      <w:marLeft w:val="0"/>
      <w:marRight w:val="0"/>
      <w:marTop w:val="0"/>
      <w:marBottom w:val="0"/>
      <w:divBdr>
        <w:top w:val="none" w:sz="0" w:space="0" w:color="auto"/>
        <w:left w:val="none" w:sz="0" w:space="0" w:color="auto"/>
        <w:bottom w:val="none" w:sz="0" w:space="0" w:color="auto"/>
        <w:right w:val="none" w:sz="0" w:space="0" w:color="auto"/>
      </w:divBdr>
    </w:div>
    <w:div w:id="1356923951">
      <w:bodyDiv w:val="1"/>
      <w:marLeft w:val="0"/>
      <w:marRight w:val="0"/>
      <w:marTop w:val="0"/>
      <w:marBottom w:val="0"/>
      <w:divBdr>
        <w:top w:val="none" w:sz="0" w:space="0" w:color="auto"/>
        <w:left w:val="none" w:sz="0" w:space="0" w:color="auto"/>
        <w:bottom w:val="none" w:sz="0" w:space="0" w:color="auto"/>
        <w:right w:val="none" w:sz="0" w:space="0" w:color="auto"/>
      </w:divBdr>
    </w:div>
    <w:div w:id="1362782400">
      <w:bodyDiv w:val="1"/>
      <w:marLeft w:val="0"/>
      <w:marRight w:val="0"/>
      <w:marTop w:val="0"/>
      <w:marBottom w:val="0"/>
      <w:divBdr>
        <w:top w:val="none" w:sz="0" w:space="0" w:color="auto"/>
        <w:left w:val="none" w:sz="0" w:space="0" w:color="auto"/>
        <w:bottom w:val="none" w:sz="0" w:space="0" w:color="auto"/>
        <w:right w:val="none" w:sz="0" w:space="0" w:color="auto"/>
      </w:divBdr>
    </w:div>
    <w:div w:id="1399548942">
      <w:bodyDiv w:val="1"/>
      <w:marLeft w:val="0"/>
      <w:marRight w:val="0"/>
      <w:marTop w:val="0"/>
      <w:marBottom w:val="0"/>
      <w:divBdr>
        <w:top w:val="none" w:sz="0" w:space="0" w:color="auto"/>
        <w:left w:val="none" w:sz="0" w:space="0" w:color="auto"/>
        <w:bottom w:val="none" w:sz="0" w:space="0" w:color="auto"/>
        <w:right w:val="none" w:sz="0" w:space="0" w:color="auto"/>
      </w:divBdr>
    </w:div>
    <w:div w:id="1431513188">
      <w:bodyDiv w:val="1"/>
      <w:marLeft w:val="0"/>
      <w:marRight w:val="0"/>
      <w:marTop w:val="0"/>
      <w:marBottom w:val="0"/>
      <w:divBdr>
        <w:top w:val="none" w:sz="0" w:space="0" w:color="auto"/>
        <w:left w:val="none" w:sz="0" w:space="0" w:color="auto"/>
        <w:bottom w:val="none" w:sz="0" w:space="0" w:color="auto"/>
        <w:right w:val="none" w:sz="0" w:space="0" w:color="auto"/>
      </w:divBdr>
      <w:divsChild>
        <w:div w:id="1458644770">
          <w:marLeft w:val="0"/>
          <w:marRight w:val="0"/>
          <w:marTop w:val="0"/>
          <w:marBottom w:val="0"/>
          <w:divBdr>
            <w:top w:val="none" w:sz="0" w:space="0" w:color="auto"/>
            <w:left w:val="none" w:sz="0" w:space="0" w:color="auto"/>
            <w:bottom w:val="none" w:sz="0" w:space="0" w:color="auto"/>
            <w:right w:val="none" w:sz="0" w:space="0" w:color="auto"/>
          </w:divBdr>
        </w:div>
        <w:div w:id="1605992207">
          <w:marLeft w:val="0"/>
          <w:marRight w:val="0"/>
          <w:marTop w:val="0"/>
          <w:marBottom w:val="0"/>
          <w:divBdr>
            <w:top w:val="none" w:sz="0" w:space="0" w:color="auto"/>
            <w:left w:val="none" w:sz="0" w:space="0" w:color="auto"/>
            <w:bottom w:val="none" w:sz="0" w:space="0" w:color="auto"/>
            <w:right w:val="none" w:sz="0" w:space="0" w:color="auto"/>
          </w:divBdr>
        </w:div>
        <w:div w:id="158010328">
          <w:marLeft w:val="0"/>
          <w:marRight w:val="0"/>
          <w:marTop w:val="0"/>
          <w:marBottom w:val="0"/>
          <w:divBdr>
            <w:top w:val="none" w:sz="0" w:space="0" w:color="auto"/>
            <w:left w:val="none" w:sz="0" w:space="0" w:color="auto"/>
            <w:bottom w:val="none" w:sz="0" w:space="0" w:color="auto"/>
            <w:right w:val="none" w:sz="0" w:space="0" w:color="auto"/>
          </w:divBdr>
        </w:div>
        <w:div w:id="1800297627">
          <w:marLeft w:val="0"/>
          <w:marRight w:val="0"/>
          <w:marTop w:val="0"/>
          <w:marBottom w:val="0"/>
          <w:divBdr>
            <w:top w:val="none" w:sz="0" w:space="0" w:color="auto"/>
            <w:left w:val="none" w:sz="0" w:space="0" w:color="auto"/>
            <w:bottom w:val="none" w:sz="0" w:space="0" w:color="auto"/>
            <w:right w:val="none" w:sz="0" w:space="0" w:color="auto"/>
          </w:divBdr>
        </w:div>
      </w:divsChild>
    </w:div>
    <w:div w:id="1455754018">
      <w:bodyDiv w:val="1"/>
      <w:marLeft w:val="0"/>
      <w:marRight w:val="0"/>
      <w:marTop w:val="0"/>
      <w:marBottom w:val="0"/>
      <w:divBdr>
        <w:top w:val="none" w:sz="0" w:space="0" w:color="auto"/>
        <w:left w:val="none" w:sz="0" w:space="0" w:color="auto"/>
        <w:bottom w:val="none" w:sz="0" w:space="0" w:color="auto"/>
        <w:right w:val="none" w:sz="0" w:space="0" w:color="auto"/>
      </w:divBdr>
      <w:divsChild>
        <w:div w:id="2079011527">
          <w:marLeft w:val="0"/>
          <w:marRight w:val="0"/>
          <w:marTop w:val="0"/>
          <w:marBottom w:val="0"/>
          <w:divBdr>
            <w:top w:val="none" w:sz="0" w:space="0" w:color="auto"/>
            <w:left w:val="none" w:sz="0" w:space="0" w:color="auto"/>
            <w:bottom w:val="none" w:sz="0" w:space="0" w:color="auto"/>
            <w:right w:val="none" w:sz="0" w:space="0" w:color="auto"/>
          </w:divBdr>
        </w:div>
        <w:div w:id="274870707">
          <w:marLeft w:val="0"/>
          <w:marRight w:val="0"/>
          <w:marTop w:val="0"/>
          <w:marBottom w:val="0"/>
          <w:divBdr>
            <w:top w:val="none" w:sz="0" w:space="0" w:color="auto"/>
            <w:left w:val="none" w:sz="0" w:space="0" w:color="auto"/>
            <w:bottom w:val="none" w:sz="0" w:space="0" w:color="auto"/>
            <w:right w:val="none" w:sz="0" w:space="0" w:color="auto"/>
          </w:divBdr>
        </w:div>
        <w:div w:id="862206378">
          <w:marLeft w:val="0"/>
          <w:marRight w:val="0"/>
          <w:marTop w:val="0"/>
          <w:marBottom w:val="0"/>
          <w:divBdr>
            <w:top w:val="none" w:sz="0" w:space="0" w:color="auto"/>
            <w:left w:val="none" w:sz="0" w:space="0" w:color="auto"/>
            <w:bottom w:val="none" w:sz="0" w:space="0" w:color="auto"/>
            <w:right w:val="none" w:sz="0" w:space="0" w:color="auto"/>
          </w:divBdr>
        </w:div>
        <w:div w:id="1491864784">
          <w:marLeft w:val="0"/>
          <w:marRight w:val="0"/>
          <w:marTop w:val="0"/>
          <w:marBottom w:val="0"/>
          <w:divBdr>
            <w:top w:val="none" w:sz="0" w:space="0" w:color="auto"/>
            <w:left w:val="none" w:sz="0" w:space="0" w:color="auto"/>
            <w:bottom w:val="none" w:sz="0" w:space="0" w:color="auto"/>
            <w:right w:val="none" w:sz="0" w:space="0" w:color="auto"/>
          </w:divBdr>
        </w:div>
        <w:div w:id="243563987">
          <w:marLeft w:val="0"/>
          <w:marRight w:val="0"/>
          <w:marTop w:val="0"/>
          <w:marBottom w:val="0"/>
          <w:divBdr>
            <w:top w:val="none" w:sz="0" w:space="0" w:color="auto"/>
            <w:left w:val="none" w:sz="0" w:space="0" w:color="auto"/>
            <w:bottom w:val="none" w:sz="0" w:space="0" w:color="auto"/>
            <w:right w:val="none" w:sz="0" w:space="0" w:color="auto"/>
          </w:divBdr>
        </w:div>
        <w:div w:id="834413817">
          <w:marLeft w:val="0"/>
          <w:marRight w:val="0"/>
          <w:marTop w:val="0"/>
          <w:marBottom w:val="0"/>
          <w:divBdr>
            <w:top w:val="none" w:sz="0" w:space="0" w:color="auto"/>
            <w:left w:val="none" w:sz="0" w:space="0" w:color="auto"/>
            <w:bottom w:val="none" w:sz="0" w:space="0" w:color="auto"/>
            <w:right w:val="none" w:sz="0" w:space="0" w:color="auto"/>
          </w:divBdr>
        </w:div>
        <w:div w:id="1968775607">
          <w:marLeft w:val="0"/>
          <w:marRight w:val="0"/>
          <w:marTop w:val="0"/>
          <w:marBottom w:val="0"/>
          <w:divBdr>
            <w:top w:val="none" w:sz="0" w:space="0" w:color="auto"/>
            <w:left w:val="none" w:sz="0" w:space="0" w:color="auto"/>
            <w:bottom w:val="none" w:sz="0" w:space="0" w:color="auto"/>
            <w:right w:val="none" w:sz="0" w:space="0" w:color="auto"/>
          </w:divBdr>
        </w:div>
        <w:div w:id="1851603308">
          <w:marLeft w:val="0"/>
          <w:marRight w:val="0"/>
          <w:marTop w:val="0"/>
          <w:marBottom w:val="0"/>
          <w:divBdr>
            <w:top w:val="none" w:sz="0" w:space="0" w:color="auto"/>
            <w:left w:val="none" w:sz="0" w:space="0" w:color="auto"/>
            <w:bottom w:val="none" w:sz="0" w:space="0" w:color="auto"/>
            <w:right w:val="none" w:sz="0" w:space="0" w:color="auto"/>
          </w:divBdr>
        </w:div>
        <w:div w:id="207105048">
          <w:marLeft w:val="0"/>
          <w:marRight w:val="0"/>
          <w:marTop w:val="0"/>
          <w:marBottom w:val="0"/>
          <w:divBdr>
            <w:top w:val="none" w:sz="0" w:space="0" w:color="auto"/>
            <w:left w:val="none" w:sz="0" w:space="0" w:color="auto"/>
            <w:bottom w:val="none" w:sz="0" w:space="0" w:color="auto"/>
            <w:right w:val="none" w:sz="0" w:space="0" w:color="auto"/>
          </w:divBdr>
        </w:div>
        <w:div w:id="403911938">
          <w:marLeft w:val="0"/>
          <w:marRight w:val="0"/>
          <w:marTop w:val="0"/>
          <w:marBottom w:val="0"/>
          <w:divBdr>
            <w:top w:val="none" w:sz="0" w:space="0" w:color="auto"/>
            <w:left w:val="none" w:sz="0" w:space="0" w:color="auto"/>
            <w:bottom w:val="none" w:sz="0" w:space="0" w:color="auto"/>
            <w:right w:val="none" w:sz="0" w:space="0" w:color="auto"/>
          </w:divBdr>
        </w:div>
        <w:div w:id="583145198">
          <w:marLeft w:val="0"/>
          <w:marRight w:val="0"/>
          <w:marTop w:val="0"/>
          <w:marBottom w:val="0"/>
          <w:divBdr>
            <w:top w:val="none" w:sz="0" w:space="0" w:color="auto"/>
            <w:left w:val="none" w:sz="0" w:space="0" w:color="auto"/>
            <w:bottom w:val="none" w:sz="0" w:space="0" w:color="auto"/>
            <w:right w:val="none" w:sz="0" w:space="0" w:color="auto"/>
          </w:divBdr>
        </w:div>
        <w:div w:id="1247612077">
          <w:marLeft w:val="0"/>
          <w:marRight w:val="0"/>
          <w:marTop w:val="0"/>
          <w:marBottom w:val="0"/>
          <w:divBdr>
            <w:top w:val="none" w:sz="0" w:space="0" w:color="auto"/>
            <w:left w:val="none" w:sz="0" w:space="0" w:color="auto"/>
            <w:bottom w:val="none" w:sz="0" w:space="0" w:color="auto"/>
            <w:right w:val="none" w:sz="0" w:space="0" w:color="auto"/>
          </w:divBdr>
        </w:div>
        <w:div w:id="1698264831">
          <w:marLeft w:val="0"/>
          <w:marRight w:val="0"/>
          <w:marTop w:val="0"/>
          <w:marBottom w:val="0"/>
          <w:divBdr>
            <w:top w:val="none" w:sz="0" w:space="0" w:color="auto"/>
            <w:left w:val="none" w:sz="0" w:space="0" w:color="auto"/>
            <w:bottom w:val="none" w:sz="0" w:space="0" w:color="auto"/>
            <w:right w:val="none" w:sz="0" w:space="0" w:color="auto"/>
          </w:divBdr>
        </w:div>
        <w:div w:id="832255490">
          <w:marLeft w:val="0"/>
          <w:marRight w:val="0"/>
          <w:marTop w:val="0"/>
          <w:marBottom w:val="0"/>
          <w:divBdr>
            <w:top w:val="none" w:sz="0" w:space="0" w:color="auto"/>
            <w:left w:val="none" w:sz="0" w:space="0" w:color="auto"/>
            <w:bottom w:val="none" w:sz="0" w:space="0" w:color="auto"/>
            <w:right w:val="none" w:sz="0" w:space="0" w:color="auto"/>
          </w:divBdr>
        </w:div>
        <w:div w:id="106891423">
          <w:marLeft w:val="0"/>
          <w:marRight w:val="0"/>
          <w:marTop w:val="0"/>
          <w:marBottom w:val="0"/>
          <w:divBdr>
            <w:top w:val="none" w:sz="0" w:space="0" w:color="auto"/>
            <w:left w:val="none" w:sz="0" w:space="0" w:color="auto"/>
            <w:bottom w:val="none" w:sz="0" w:space="0" w:color="auto"/>
            <w:right w:val="none" w:sz="0" w:space="0" w:color="auto"/>
          </w:divBdr>
        </w:div>
      </w:divsChild>
    </w:div>
    <w:div w:id="1472674625">
      <w:bodyDiv w:val="1"/>
      <w:marLeft w:val="0"/>
      <w:marRight w:val="0"/>
      <w:marTop w:val="0"/>
      <w:marBottom w:val="0"/>
      <w:divBdr>
        <w:top w:val="none" w:sz="0" w:space="0" w:color="auto"/>
        <w:left w:val="none" w:sz="0" w:space="0" w:color="auto"/>
        <w:bottom w:val="none" w:sz="0" w:space="0" w:color="auto"/>
        <w:right w:val="none" w:sz="0" w:space="0" w:color="auto"/>
      </w:divBdr>
    </w:div>
    <w:div w:id="1475681461">
      <w:bodyDiv w:val="1"/>
      <w:marLeft w:val="0"/>
      <w:marRight w:val="0"/>
      <w:marTop w:val="0"/>
      <w:marBottom w:val="0"/>
      <w:divBdr>
        <w:top w:val="none" w:sz="0" w:space="0" w:color="auto"/>
        <w:left w:val="none" w:sz="0" w:space="0" w:color="auto"/>
        <w:bottom w:val="none" w:sz="0" w:space="0" w:color="auto"/>
        <w:right w:val="none" w:sz="0" w:space="0" w:color="auto"/>
      </w:divBdr>
    </w:div>
    <w:div w:id="1512059825">
      <w:bodyDiv w:val="1"/>
      <w:marLeft w:val="0"/>
      <w:marRight w:val="0"/>
      <w:marTop w:val="0"/>
      <w:marBottom w:val="0"/>
      <w:divBdr>
        <w:top w:val="none" w:sz="0" w:space="0" w:color="auto"/>
        <w:left w:val="none" w:sz="0" w:space="0" w:color="auto"/>
        <w:bottom w:val="none" w:sz="0" w:space="0" w:color="auto"/>
        <w:right w:val="none" w:sz="0" w:space="0" w:color="auto"/>
      </w:divBdr>
    </w:div>
    <w:div w:id="1580946162">
      <w:bodyDiv w:val="1"/>
      <w:marLeft w:val="0"/>
      <w:marRight w:val="0"/>
      <w:marTop w:val="0"/>
      <w:marBottom w:val="0"/>
      <w:divBdr>
        <w:top w:val="none" w:sz="0" w:space="0" w:color="auto"/>
        <w:left w:val="none" w:sz="0" w:space="0" w:color="auto"/>
        <w:bottom w:val="none" w:sz="0" w:space="0" w:color="auto"/>
        <w:right w:val="none" w:sz="0" w:space="0" w:color="auto"/>
      </w:divBdr>
      <w:divsChild>
        <w:div w:id="12347046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9264214">
      <w:bodyDiv w:val="1"/>
      <w:marLeft w:val="0"/>
      <w:marRight w:val="0"/>
      <w:marTop w:val="0"/>
      <w:marBottom w:val="0"/>
      <w:divBdr>
        <w:top w:val="none" w:sz="0" w:space="0" w:color="auto"/>
        <w:left w:val="none" w:sz="0" w:space="0" w:color="auto"/>
        <w:bottom w:val="none" w:sz="0" w:space="0" w:color="auto"/>
        <w:right w:val="none" w:sz="0" w:space="0" w:color="auto"/>
      </w:divBdr>
    </w:div>
    <w:div w:id="1601989508">
      <w:bodyDiv w:val="1"/>
      <w:marLeft w:val="0"/>
      <w:marRight w:val="0"/>
      <w:marTop w:val="0"/>
      <w:marBottom w:val="0"/>
      <w:divBdr>
        <w:top w:val="none" w:sz="0" w:space="0" w:color="auto"/>
        <w:left w:val="none" w:sz="0" w:space="0" w:color="auto"/>
        <w:bottom w:val="none" w:sz="0" w:space="0" w:color="auto"/>
        <w:right w:val="none" w:sz="0" w:space="0" w:color="auto"/>
      </w:divBdr>
    </w:div>
    <w:div w:id="1604612162">
      <w:bodyDiv w:val="1"/>
      <w:marLeft w:val="0"/>
      <w:marRight w:val="0"/>
      <w:marTop w:val="0"/>
      <w:marBottom w:val="0"/>
      <w:divBdr>
        <w:top w:val="none" w:sz="0" w:space="0" w:color="auto"/>
        <w:left w:val="none" w:sz="0" w:space="0" w:color="auto"/>
        <w:bottom w:val="none" w:sz="0" w:space="0" w:color="auto"/>
        <w:right w:val="none" w:sz="0" w:space="0" w:color="auto"/>
      </w:divBdr>
    </w:div>
    <w:div w:id="1606646278">
      <w:bodyDiv w:val="1"/>
      <w:marLeft w:val="0"/>
      <w:marRight w:val="0"/>
      <w:marTop w:val="0"/>
      <w:marBottom w:val="0"/>
      <w:divBdr>
        <w:top w:val="none" w:sz="0" w:space="0" w:color="auto"/>
        <w:left w:val="none" w:sz="0" w:space="0" w:color="auto"/>
        <w:bottom w:val="none" w:sz="0" w:space="0" w:color="auto"/>
        <w:right w:val="none" w:sz="0" w:space="0" w:color="auto"/>
      </w:divBdr>
      <w:divsChild>
        <w:div w:id="717245504">
          <w:marLeft w:val="0"/>
          <w:marRight w:val="0"/>
          <w:marTop w:val="0"/>
          <w:marBottom w:val="0"/>
          <w:divBdr>
            <w:top w:val="none" w:sz="0" w:space="0" w:color="auto"/>
            <w:left w:val="none" w:sz="0" w:space="0" w:color="auto"/>
            <w:bottom w:val="none" w:sz="0" w:space="0" w:color="auto"/>
            <w:right w:val="none" w:sz="0" w:space="0" w:color="auto"/>
          </w:divBdr>
          <w:divsChild>
            <w:div w:id="18831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002177">
      <w:bodyDiv w:val="1"/>
      <w:marLeft w:val="0"/>
      <w:marRight w:val="0"/>
      <w:marTop w:val="0"/>
      <w:marBottom w:val="0"/>
      <w:divBdr>
        <w:top w:val="none" w:sz="0" w:space="0" w:color="auto"/>
        <w:left w:val="none" w:sz="0" w:space="0" w:color="auto"/>
        <w:bottom w:val="none" w:sz="0" w:space="0" w:color="auto"/>
        <w:right w:val="none" w:sz="0" w:space="0" w:color="auto"/>
      </w:divBdr>
    </w:div>
    <w:div w:id="1725635373">
      <w:bodyDiv w:val="1"/>
      <w:marLeft w:val="0"/>
      <w:marRight w:val="0"/>
      <w:marTop w:val="0"/>
      <w:marBottom w:val="0"/>
      <w:divBdr>
        <w:top w:val="none" w:sz="0" w:space="0" w:color="auto"/>
        <w:left w:val="none" w:sz="0" w:space="0" w:color="auto"/>
        <w:bottom w:val="none" w:sz="0" w:space="0" w:color="auto"/>
        <w:right w:val="none" w:sz="0" w:space="0" w:color="auto"/>
      </w:divBdr>
    </w:div>
    <w:div w:id="1757096035">
      <w:bodyDiv w:val="1"/>
      <w:marLeft w:val="0"/>
      <w:marRight w:val="0"/>
      <w:marTop w:val="0"/>
      <w:marBottom w:val="0"/>
      <w:divBdr>
        <w:top w:val="none" w:sz="0" w:space="0" w:color="auto"/>
        <w:left w:val="none" w:sz="0" w:space="0" w:color="auto"/>
        <w:bottom w:val="none" w:sz="0" w:space="0" w:color="auto"/>
        <w:right w:val="none" w:sz="0" w:space="0" w:color="auto"/>
      </w:divBdr>
      <w:divsChild>
        <w:div w:id="1349482076">
          <w:marLeft w:val="0"/>
          <w:marRight w:val="0"/>
          <w:marTop w:val="0"/>
          <w:marBottom w:val="0"/>
          <w:divBdr>
            <w:top w:val="none" w:sz="0" w:space="0" w:color="auto"/>
            <w:left w:val="none" w:sz="0" w:space="0" w:color="auto"/>
            <w:bottom w:val="none" w:sz="0" w:space="0" w:color="auto"/>
            <w:right w:val="none" w:sz="0" w:space="0" w:color="auto"/>
          </w:divBdr>
        </w:div>
        <w:div w:id="1627541203">
          <w:marLeft w:val="0"/>
          <w:marRight w:val="0"/>
          <w:marTop w:val="0"/>
          <w:marBottom w:val="0"/>
          <w:divBdr>
            <w:top w:val="none" w:sz="0" w:space="0" w:color="auto"/>
            <w:left w:val="none" w:sz="0" w:space="0" w:color="auto"/>
            <w:bottom w:val="none" w:sz="0" w:space="0" w:color="auto"/>
            <w:right w:val="none" w:sz="0" w:space="0" w:color="auto"/>
          </w:divBdr>
        </w:div>
        <w:div w:id="418722712">
          <w:marLeft w:val="0"/>
          <w:marRight w:val="0"/>
          <w:marTop w:val="0"/>
          <w:marBottom w:val="0"/>
          <w:divBdr>
            <w:top w:val="none" w:sz="0" w:space="0" w:color="auto"/>
            <w:left w:val="none" w:sz="0" w:space="0" w:color="auto"/>
            <w:bottom w:val="none" w:sz="0" w:space="0" w:color="auto"/>
            <w:right w:val="none" w:sz="0" w:space="0" w:color="auto"/>
          </w:divBdr>
        </w:div>
      </w:divsChild>
    </w:div>
    <w:div w:id="1780560429">
      <w:bodyDiv w:val="1"/>
      <w:marLeft w:val="0"/>
      <w:marRight w:val="0"/>
      <w:marTop w:val="0"/>
      <w:marBottom w:val="0"/>
      <w:divBdr>
        <w:top w:val="none" w:sz="0" w:space="0" w:color="auto"/>
        <w:left w:val="none" w:sz="0" w:space="0" w:color="auto"/>
        <w:bottom w:val="none" w:sz="0" w:space="0" w:color="auto"/>
        <w:right w:val="none" w:sz="0" w:space="0" w:color="auto"/>
      </w:divBdr>
    </w:div>
    <w:div w:id="1814177970">
      <w:bodyDiv w:val="1"/>
      <w:marLeft w:val="0"/>
      <w:marRight w:val="0"/>
      <w:marTop w:val="0"/>
      <w:marBottom w:val="0"/>
      <w:divBdr>
        <w:top w:val="none" w:sz="0" w:space="0" w:color="auto"/>
        <w:left w:val="none" w:sz="0" w:space="0" w:color="auto"/>
        <w:bottom w:val="none" w:sz="0" w:space="0" w:color="auto"/>
        <w:right w:val="none" w:sz="0" w:space="0" w:color="auto"/>
      </w:divBdr>
    </w:div>
    <w:div w:id="1870991885">
      <w:bodyDiv w:val="1"/>
      <w:marLeft w:val="0"/>
      <w:marRight w:val="0"/>
      <w:marTop w:val="0"/>
      <w:marBottom w:val="0"/>
      <w:divBdr>
        <w:top w:val="none" w:sz="0" w:space="0" w:color="auto"/>
        <w:left w:val="none" w:sz="0" w:space="0" w:color="auto"/>
        <w:bottom w:val="none" w:sz="0" w:space="0" w:color="auto"/>
        <w:right w:val="none" w:sz="0" w:space="0" w:color="auto"/>
      </w:divBdr>
    </w:div>
    <w:div w:id="1871407120">
      <w:bodyDiv w:val="1"/>
      <w:marLeft w:val="0"/>
      <w:marRight w:val="0"/>
      <w:marTop w:val="0"/>
      <w:marBottom w:val="0"/>
      <w:divBdr>
        <w:top w:val="none" w:sz="0" w:space="0" w:color="auto"/>
        <w:left w:val="none" w:sz="0" w:space="0" w:color="auto"/>
        <w:bottom w:val="none" w:sz="0" w:space="0" w:color="auto"/>
        <w:right w:val="none" w:sz="0" w:space="0" w:color="auto"/>
      </w:divBdr>
      <w:divsChild>
        <w:div w:id="632440939">
          <w:marLeft w:val="0"/>
          <w:marRight w:val="0"/>
          <w:marTop w:val="0"/>
          <w:marBottom w:val="0"/>
          <w:divBdr>
            <w:top w:val="none" w:sz="0" w:space="0" w:color="auto"/>
            <w:left w:val="none" w:sz="0" w:space="0" w:color="auto"/>
            <w:bottom w:val="none" w:sz="0" w:space="0" w:color="auto"/>
            <w:right w:val="none" w:sz="0" w:space="0" w:color="auto"/>
          </w:divBdr>
        </w:div>
        <w:div w:id="1047142184">
          <w:marLeft w:val="0"/>
          <w:marRight w:val="0"/>
          <w:marTop w:val="0"/>
          <w:marBottom w:val="0"/>
          <w:divBdr>
            <w:top w:val="none" w:sz="0" w:space="0" w:color="auto"/>
            <w:left w:val="none" w:sz="0" w:space="0" w:color="auto"/>
            <w:bottom w:val="none" w:sz="0" w:space="0" w:color="auto"/>
            <w:right w:val="none" w:sz="0" w:space="0" w:color="auto"/>
          </w:divBdr>
        </w:div>
        <w:div w:id="1223756390">
          <w:marLeft w:val="0"/>
          <w:marRight w:val="0"/>
          <w:marTop w:val="0"/>
          <w:marBottom w:val="0"/>
          <w:divBdr>
            <w:top w:val="none" w:sz="0" w:space="0" w:color="auto"/>
            <w:left w:val="none" w:sz="0" w:space="0" w:color="auto"/>
            <w:bottom w:val="none" w:sz="0" w:space="0" w:color="auto"/>
            <w:right w:val="none" w:sz="0" w:space="0" w:color="auto"/>
          </w:divBdr>
        </w:div>
      </w:divsChild>
    </w:div>
    <w:div w:id="1948001550">
      <w:bodyDiv w:val="1"/>
      <w:marLeft w:val="0"/>
      <w:marRight w:val="0"/>
      <w:marTop w:val="0"/>
      <w:marBottom w:val="0"/>
      <w:divBdr>
        <w:top w:val="none" w:sz="0" w:space="0" w:color="auto"/>
        <w:left w:val="none" w:sz="0" w:space="0" w:color="auto"/>
        <w:bottom w:val="none" w:sz="0" w:space="0" w:color="auto"/>
        <w:right w:val="none" w:sz="0" w:space="0" w:color="auto"/>
      </w:divBdr>
    </w:div>
    <w:div w:id="1948584710">
      <w:bodyDiv w:val="1"/>
      <w:marLeft w:val="0"/>
      <w:marRight w:val="0"/>
      <w:marTop w:val="0"/>
      <w:marBottom w:val="0"/>
      <w:divBdr>
        <w:top w:val="none" w:sz="0" w:space="0" w:color="auto"/>
        <w:left w:val="none" w:sz="0" w:space="0" w:color="auto"/>
        <w:bottom w:val="none" w:sz="0" w:space="0" w:color="auto"/>
        <w:right w:val="none" w:sz="0" w:space="0" w:color="auto"/>
      </w:divBdr>
    </w:div>
    <w:div w:id="1960526355">
      <w:bodyDiv w:val="1"/>
      <w:marLeft w:val="0"/>
      <w:marRight w:val="0"/>
      <w:marTop w:val="0"/>
      <w:marBottom w:val="0"/>
      <w:divBdr>
        <w:top w:val="none" w:sz="0" w:space="0" w:color="auto"/>
        <w:left w:val="none" w:sz="0" w:space="0" w:color="auto"/>
        <w:bottom w:val="none" w:sz="0" w:space="0" w:color="auto"/>
        <w:right w:val="none" w:sz="0" w:space="0" w:color="auto"/>
      </w:divBdr>
    </w:div>
    <w:div w:id="2008901533">
      <w:bodyDiv w:val="1"/>
      <w:marLeft w:val="0"/>
      <w:marRight w:val="0"/>
      <w:marTop w:val="0"/>
      <w:marBottom w:val="0"/>
      <w:divBdr>
        <w:top w:val="none" w:sz="0" w:space="0" w:color="auto"/>
        <w:left w:val="none" w:sz="0" w:space="0" w:color="auto"/>
        <w:bottom w:val="none" w:sz="0" w:space="0" w:color="auto"/>
        <w:right w:val="none" w:sz="0" w:space="0" w:color="auto"/>
      </w:divBdr>
    </w:div>
    <w:div w:id="2013793950">
      <w:bodyDiv w:val="1"/>
      <w:marLeft w:val="0"/>
      <w:marRight w:val="0"/>
      <w:marTop w:val="0"/>
      <w:marBottom w:val="0"/>
      <w:divBdr>
        <w:top w:val="none" w:sz="0" w:space="0" w:color="auto"/>
        <w:left w:val="none" w:sz="0" w:space="0" w:color="auto"/>
        <w:bottom w:val="none" w:sz="0" w:space="0" w:color="auto"/>
        <w:right w:val="none" w:sz="0" w:space="0" w:color="auto"/>
      </w:divBdr>
    </w:div>
    <w:div w:id="2023966922">
      <w:bodyDiv w:val="1"/>
      <w:marLeft w:val="0"/>
      <w:marRight w:val="0"/>
      <w:marTop w:val="0"/>
      <w:marBottom w:val="0"/>
      <w:divBdr>
        <w:top w:val="none" w:sz="0" w:space="0" w:color="auto"/>
        <w:left w:val="none" w:sz="0" w:space="0" w:color="auto"/>
        <w:bottom w:val="none" w:sz="0" w:space="0" w:color="auto"/>
        <w:right w:val="none" w:sz="0" w:space="0" w:color="auto"/>
      </w:divBdr>
    </w:div>
    <w:div w:id="2029526750">
      <w:bodyDiv w:val="1"/>
      <w:marLeft w:val="0"/>
      <w:marRight w:val="0"/>
      <w:marTop w:val="0"/>
      <w:marBottom w:val="0"/>
      <w:divBdr>
        <w:top w:val="none" w:sz="0" w:space="0" w:color="auto"/>
        <w:left w:val="none" w:sz="0" w:space="0" w:color="auto"/>
        <w:bottom w:val="none" w:sz="0" w:space="0" w:color="auto"/>
        <w:right w:val="none" w:sz="0" w:space="0" w:color="auto"/>
      </w:divBdr>
    </w:div>
    <w:div w:id="2052338611">
      <w:bodyDiv w:val="1"/>
      <w:marLeft w:val="0"/>
      <w:marRight w:val="0"/>
      <w:marTop w:val="0"/>
      <w:marBottom w:val="0"/>
      <w:divBdr>
        <w:top w:val="none" w:sz="0" w:space="0" w:color="auto"/>
        <w:left w:val="none" w:sz="0" w:space="0" w:color="auto"/>
        <w:bottom w:val="none" w:sz="0" w:space="0" w:color="auto"/>
        <w:right w:val="none" w:sz="0" w:space="0" w:color="auto"/>
      </w:divBdr>
    </w:div>
    <w:div w:id="2067482520">
      <w:bodyDiv w:val="1"/>
      <w:marLeft w:val="0"/>
      <w:marRight w:val="0"/>
      <w:marTop w:val="0"/>
      <w:marBottom w:val="0"/>
      <w:divBdr>
        <w:top w:val="none" w:sz="0" w:space="0" w:color="auto"/>
        <w:left w:val="none" w:sz="0" w:space="0" w:color="auto"/>
        <w:bottom w:val="none" w:sz="0" w:space="0" w:color="auto"/>
        <w:right w:val="none" w:sz="0" w:space="0" w:color="auto"/>
      </w:divBdr>
    </w:div>
    <w:div w:id="2099865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50B5D-CFCD-438C-9F7E-216C9F84E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2434</TotalTime>
  <Pages>5</Pages>
  <Words>1004</Words>
  <Characters>5523</Characters>
  <Application>Microsoft Office Word</Application>
  <DocSecurity>0</DocSecurity>
  <Lines>46</Lines>
  <Paragraphs>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Varda</dc:creator>
  <cp:lastModifiedBy>MCLL</cp:lastModifiedBy>
  <cp:revision>202</cp:revision>
  <cp:lastPrinted>2025-04-01T10:51:00Z</cp:lastPrinted>
  <dcterms:created xsi:type="dcterms:W3CDTF">2025-05-07T10:55:00Z</dcterms:created>
  <dcterms:modified xsi:type="dcterms:W3CDTF">2026-02-24T09:34:00Z</dcterms:modified>
</cp:coreProperties>
</file>