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66" w:rsidRDefault="001E2764" w:rsidP="00FA0729">
      <w:pPr>
        <w:jc w:val="both"/>
        <w:rPr>
          <w:rFonts w:ascii="Lucida Sans" w:hAnsi="Lucida Sans" w:cs="Arial"/>
          <w:b/>
          <w:bCs/>
          <w:color w:val="002060"/>
          <w:kern w:val="32"/>
          <w:sz w:val="40"/>
          <w:szCs w:val="40"/>
        </w:rPr>
      </w:pPr>
      <w:r>
        <w:rPr>
          <w:rFonts w:ascii="Lucida Sans" w:hAnsi="Lucida Sans" w:cs="Arial"/>
          <w:b/>
          <w:bCs/>
          <w:color w:val="002060"/>
          <w:kern w:val="32"/>
          <w:sz w:val="40"/>
          <w:szCs w:val="40"/>
        </w:rPr>
        <w:t xml:space="preserve">El Ayuntamiento de Caravaca </w:t>
      </w:r>
      <w:r w:rsidR="003D59D6">
        <w:rPr>
          <w:rFonts w:ascii="Lucida Sans" w:hAnsi="Lucida Sans" w:cs="Arial"/>
          <w:b/>
          <w:bCs/>
          <w:color w:val="002060"/>
          <w:kern w:val="32"/>
          <w:sz w:val="40"/>
          <w:szCs w:val="40"/>
        </w:rPr>
        <w:t>abrirá la manzana conocida como Europán del casco histórico convertida en una gran zona verde y peatonal</w:t>
      </w:r>
    </w:p>
    <w:p w:rsidR="00F116A3" w:rsidRPr="003D59D6" w:rsidRDefault="00F116A3" w:rsidP="003D59D6">
      <w:pPr>
        <w:spacing w:after="0" w:line="240" w:lineRule="auto"/>
        <w:jc w:val="both"/>
        <w:rPr>
          <w:rFonts w:ascii="Lucida Sans" w:hAnsi="Lucida Sans"/>
          <w:b/>
          <w:sz w:val="28"/>
          <w:szCs w:val="28"/>
        </w:rPr>
      </w:pPr>
    </w:p>
    <w:p w:rsidR="00EC0EB4" w:rsidRPr="003D59D6" w:rsidRDefault="003D59D6" w:rsidP="003D59D6">
      <w:pPr>
        <w:spacing w:after="0" w:line="240" w:lineRule="auto"/>
        <w:jc w:val="both"/>
        <w:rPr>
          <w:rFonts w:ascii="Lucida Sans" w:eastAsia="Lucida Sans" w:hAnsi="Lucida Sans" w:cs="Calibri Light"/>
          <w:b/>
          <w:sz w:val="28"/>
          <w:szCs w:val="28"/>
        </w:rPr>
      </w:pPr>
      <w:r w:rsidRPr="003D59D6">
        <w:rPr>
          <w:rFonts w:ascii="Lucida Sans" w:eastAsia="Times New Roman" w:hAnsi="Lucida Sans" w:cs="Times New Roman"/>
          <w:b/>
          <w:sz w:val="28"/>
          <w:szCs w:val="28"/>
          <w:lang w:eastAsia="es-ES"/>
        </w:rPr>
        <w:t>La idea de recuperación de los huertos que históricamente había en este lugar y la presencia del agua</w:t>
      </w:r>
      <w:r>
        <w:rPr>
          <w:rFonts w:ascii="Lucida Sans" w:eastAsia="Times New Roman" w:hAnsi="Lucida Sans" w:cs="Times New Roman"/>
          <w:b/>
          <w:sz w:val="28"/>
          <w:szCs w:val="28"/>
          <w:lang w:eastAsia="es-ES"/>
        </w:rPr>
        <w:t>, aprovechando el paso del ramal de la acequia de Mayrena,</w:t>
      </w:r>
      <w:r w:rsidRPr="003D59D6">
        <w:rPr>
          <w:rFonts w:ascii="Lucida Sans" w:eastAsia="Times New Roman" w:hAnsi="Lucida Sans" w:cs="Times New Roman"/>
          <w:b/>
          <w:sz w:val="28"/>
          <w:szCs w:val="28"/>
          <w:lang w:eastAsia="es-ES"/>
        </w:rPr>
        <w:t xml:space="preserve"> son los elementos protagonistas del proyecto</w:t>
      </w:r>
    </w:p>
    <w:p w:rsidR="003D59D6" w:rsidRDefault="003D59D6" w:rsidP="003D59D6">
      <w:pPr>
        <w:spacing w:after="0" w:line="240" w:lineRule="auto"/>
        <w:jc w:val="both"/>
        <w:rPr>
          <w:rFonts w:ascii="Lucida Sans" w:eastAsia="Lucida Sans" w:hAnsi="Lucida Sans" w:cs="Calibri Light"/>
          <w:b/>
          <w:color w:val="000000"/>
          <w:sz w:val="28"/>
          <w:szCs w:val="28"/>
        </w:rPr>
      </w:pPr>
    </w:p>
    <w:p w:rsidR="003D59D6" w:rsidRPr="003D59D6" w:rsidRDefault="003D59D6" w:rsidP="003D59D6">
      <w:pPr>
        <w:spacing w:after="0" w:line="240" w:lineRule="auto"/>
        <w:jc w:val="both"/>
        <w:rPr>
          <w:rFonts w:ascii="Lucida Sans" w:eastAsia="Lucida Sans" w:hAnsi="Lucida Sans" w:cs="Calibri Light"/>
          <w:b/>
          <w:color w:val="000000"/>
          <w:sz w:val="28"/>
          <w:szCs w:val="28"/>
        </w:rPr>
      </w:pPr>
      <w:r w:rsidRPr="003D59D6">
        <w:rPr>
          <w:rFonts w:ascii="Lucida Sans" w:eastAsia="Lucida Sans" w:hAnsi="Lucida Sans" w:cs="Calibri Light"/>
          <w:b/>
          <w:color w:val="000000"/>
          <w:sz w:val="28"/>
          <w:szCs w:val="28"/>
        </w:rPr>
        <w:t>Tras la cesión de los terrenos por parte de la Comunidad Autónoma, en los últimos meses se ha trabajado en un proyecto enmarcado en las actuaciones del Plan de Sostenibilidad Turística</w:t>
      </w:r>
    </w:p>
    <w:p w:rsidR="003D59D6" w:rsidRPr="003D59D6" w:rsidRDefault="003D59D6" w:rsidP="003D59D6">
      <w:pPr>
        <w:spacing w:after="0" w:line="240" w:lineRule="auto"/>
        <w:jc w:val="both"/>
        <w:rPr>
          <w:rFonts w:ascii="Lucida Sans" w:eastAsia="Lucida Sans" w:hAnsi="Lucida Sans" w:cs="Calibri Light"/>
          <w:b/>
          <w:color w:val="000000"/>
          <w:sz w:val="28"/>
          <w:szCs w:val="28"/>
        </w:rPr>
      </w:pPr>
    </w:p>
    <w:p w:rsidR="003D59D6" w:rsidRPr="003D59D6" w:rsidRDefault="003D59D6" w:rsidP="003D59D6">
      <w:pPr>
        <w:spacing w:after="0" w:line="240" w:lineRule="auto"/>
        <w:jc w:val="both"/>
        <w:rPr>
          <w:rFonts w:ascii="Lucida Sans" w:hAnsi="Lucida Sans"/>
          <w:b/>
          <w:sz w:val="28"/>
          <w:szCs w:val="28"/>
        </w:rPr>
      </w:pPr>
      <w:r w:rsidRPr="003D59D6">
        <w:rPr>
          <w:rFonts w:ascii="Lucida Sans" w:eastAsia="Lucida Sans" w:hAnsi="Lucida Sans" w:cs="Calibri Light"/>
          <w:b/>
          <w:sz w:val="28"/>
          <w:szCs w:val="28"/>
        </w:rPr>
        <w:t>El alcalde y los arquit</w:t>
      </w:r>
      <w:r>
        <w:rPr>
          <w:rFonts w:ascii="Lucida Sans" w:eastAsia="Lucida Sans" w:hAnsi="Lucida Sans" w:cs="Calibri Light"/>
          <w:b/>
          <w:sz w:val="28"/>
          <w:szCs w:val="28"/>
        </w:rPr>
        <w:t xml:space="preserve">ectos responsables de la redacción del </w:t>
      </w:r>
      <w:r w:rsidRPr="003D59D6">
        <w:rPr>
          <w:rFonts w:ascii="Lucida Sans" w:eastAsia="Lucida Sans" w:hAnsi="Lucida Sans" w:cs="Calibri Light"/>
          <w:b/>
          <w:sz w:val="28"/>
          <w:szCs w:val="28"/>
        </w:rPr>
        <w:t>proyecto han mantenido una reunión con los vecinos para recoger sus aportaciones</w:t>
      </w:r>
    </w:p>
    <w:p w:rsidR="001B5016" w:rsidRDefault="001B5016" w:rsidP="00EC0EB4">
      <w:pPr>
        <w:spacing w:after="0" w:line="312" w:lineRule="auto"/>
        <w:jc w:val="both"/>
        <w:rPr>
          <w:rFonts w:ascii="Lucida Sans" w:eastAsia="Lucida Sans" w:hAnsi="Lucida Sans" w:cs="Calibri Light"/>
          <w:b/>
          <w:color w:val="000000"/>
          <w:sz w:val="24"/>
          <w:szCs w:val="24"/>
        </w:rPr>
      </w:pPr>
    </w:p>
    <w:p w:rsidR="005332BB" w:rsidRDefault="001075E0" w:rsidP="001075E0">
      <w:pPr>
        <w:spacing w:after="0" w:line="312" w:lineRule="auto"/>
        <w:jc w:val="both"/>
        <w:rPr>
          <w:rFonts w:ascii="Lucida Sans" w:eastAsia="Lucida Sans" w:hAnsi="Lucida Sans" w:cs="Calibri Light"/>
          <w:color w:val="000000"/>
          <w:sz w:val="24"/>
          <w:szCs w:val="24"/>
        </w:rPr>
      </w:pPr>
      <w:r>
        <w:rPr>
          <w:rFonts w:ascii="Lucida Sans" w:eastAsia="Lucida Sans" w:hAnsi="Lucida Sans" w:cs="Calibri Light"/>
          <w:b/>
          <w:color w:val="000000"/>
          <w:sz w:val="24"/>
          <w:szCs w:val="24"/>
        </w:rPr>
        <w:t>04/04</w:t>
      </w:r>
      <w:r w:rsidR="00EC0EB4">
        <w:rPr>
          <w:rFonts w:ascii="Lucida Sans" w:eastAsia="Lucida Sans" w:hAnsi="Lucida Sans" w:cs="Calibri Light"/>
          <w:b/>
          <w:color w:val="000000"/>
          <w:sz w:val="24"/>
          <w:szCs w:val="24"/>
        </w:rPr>
        <w:t>/</w:t>
      </w:r>
      <w:r w:rsidR="007A7953" w:rsidRPr="00DA6222">
        <w:rPr>
          <w:rFonts w:ascii="Lucida Sans" w:eastAsia="Lucida Sans" w:hAnsi="Lucida Sans" w:cs="Calibri Light"/>
          <w:b/>
          <w:color w:val="000000"/>
          <w:sz w:val="24"/>
          <w:szCs w:val="24"/>
        </w:rPr>
        <w:t>2</w:t>
      </w:r>
      <w:r w:rsidR="007A7953" w:rsidRPr="00DA6222">
        <w:rPr>
          <w:rFonts w:ascii="Lucida Sans" w:eastAsia="Lucida Sans" w:hAnsi="Lucida Sans" w:cs="Calibri Light"/>
          <w:b/>
          <w:sz w:val="24"/>
          <w:szCs w:val="24"/>
        </w:rPr>
        <w:t>4</w:t>
      </w:r>
      <w:r w:rsidR="007A7953" w:rsidRPr="00DA6222">
        <w:rPr>
          <w:rFonts w:ascii="Lucida Sans" w:eastAsia="Lucida Sans" w:hAnsi="Lucida Sans" w:cs="Calibri Light"/>
          <w:b/>
          <w:color w:val="000000"/>
          <w:sz w:val="24"/>
          <w:szCs w:val="24"/>
        </w:rPr>
        <w:t>.</w:t>
      </w:r>
      <w:bookmarkStart w:id="0" w:name="_gjdgxs" w:colFirst="0" w:colLast="0"/>
      <w:bookmarkEnd w:id="0"/>
      <w:r w:rsidR="007A7953" w:rsidRPr="00DA6222">
        <w:rPr>
          <w:rFonts w:ascii="Lucida Sans" w:eastAsia="Lucida Sans" w:hAnsi="Lucida Sans" w:cs="Calibri Light"/>
          <w:b/>
          <w:color w:val="000000"/>
          <w:sz w:val="24"/>
          <w:szCs w:val="24"/>
        </w:rPr>
        <w:t xml:space="preserve"> </w:t>
      </w:r>
      <w:r w:rsidR="000A4796">
        <w:rPr>
          <w:rFonts w:ascii="Lucida Sans" w:eastAsia="Lucida Sans" w:hAnsi="Lucida Sans" w:cs="Calibri Light"/>
          <w:color w:val="000000"/>
          <w:sz w:val="24"/>
          <w:szCs w:val="24"/>
        </w:rPr>
        <w:t>El Ayuntamiento de Caravaca</w:t>
      </w:r>
      <w:r w:rsidR="005332BB">
        <w:rPr>
          <w:rFonts w:ascii="Lucida Sans" w:eastAsia="Lucida Sans" w:hAnsi="Lucida Sans" w:cs="Calibri Light"/>
          <w:color w:val="000000"/>
          <w:sz w:val="24"/>
          <w:szCs w:val="24"/>
        </w:rPr>
        <w:t xml:space="preserve"> de la Cruz</w:t>
      </w:r>
      <w:r w:rsidR="000A4796">
        <w:rPr>
          <w:rFonts w:ascii="Lucida Sans" w:eastAsia="Lucida Sans" w:hAnsi="Lucida Sans" w:cs="Calibri Light"/>
          <w:color w:val="000000"/>
          <w:sz w:val="24"/>
          <w:szCs w:val="24"/>
        </w:rPr>
        <w:t xml:space="preserve"> pone en marcha el </w:t>
      </w:r>
      <w:r w:rsidR="000A4796" w:rsidRPr="00287CE0">
        <w:rPr>
          <w:rFonts w:ascii="Lucida Sans" w:eastAsia="Lucida Sans" w:hAnsi="Lucida Sans" w:cs="Calibri Light"/>
          <w:b/>
          <w:color w:val="000000"/>
          <w:sz w:val="24"/>
          <w:szCs w:val="24"/>
        </w:rPr>
        <w:t>proyecto para puesta en valor de</w:t>
      </w:r>
      <w:r w:rsidR="005332BB" w:rsidRPr="00287CE0">
        <w:rPr>
          <w:rFonts w:ascii="Lucida Sans" w:eastAsia="Lucida Sans" w:hAnsi="Lucida Sans" w:cs="Calibri Light"/>
          <w:b/>
          <w:color w:val="000000"/>
          <w:sz w:val="24"/>
          <w:szCs w:val="24"/>
        </w:rPr>
        <w:t xml:space="preserve"> la conocida como manzana Europán</w:t>
      </w:r>
      <w:r w:rsidR="005332BB">
        <w:rPr>
          <w:rFonts w:ascii="Lucida Sans" w:eastAsia="Lucida Sans" w:hAnsi="Lucida Sans" w:cs="Calibri Light"/>
          <w:color w:val="000000"/>
          <w:sz w:val="24"/>
          <w:szCs w:val="24"/>
        </w:rPr>
        <w:t xml:space="preserve">, localizada en el corazón del casco histórico de la ciudad. El objetivo es crear una </w:t>
      </w:r>
      <w:r w:rsidR="005332BB" w:rsidRPr="00287CE0">
        <w:rPr>
          <w:rFonts w:ascii="Lucida Sans" w:eastAsia="Lucida Sans" w:hAnsi="Lucida Sans" w:cs="Calibri Light"/>
          <w:b/>
          <w:color w:val="000000"/>
          <w:sz w:val="24"/>
          <w:szCs w:val="24"/>
        </w:rPr>
        <w:t>gran zona verde y peatonal</w:t>
      </w:r>
      <w:r w:rsidR="005332BB">
        <w:rPr>
          <w:rFonts w:ascii="Lucida Sans" w:eastAsia="Lucida Sans" w:hAnsi="Lucida Sans" w:cs="Calibri Light"/>
          <w:color w:val="000000"/>
          <w:sz w:val="24"/>
          <w:szCs w:val="24"/>
        </w:rPr>
        <w:t>, con bolsas de aparcamiento en sus dos extre</w:t>
      </w:r>
      <w:r w:rsidR="00287CE0">
        <w:rPr>
          <w:rFonts w:ascii="Lucida Sans" w:eastAsia="Lucida Sans" w:hAnsi="Lucida Sans" w:cs="Calibri Light"/>
          <w:color w:val="000000"/>
          <w:sz w:val="24"/>
          <w:szCs w:val="24"/>
        </w:rPr>
        <w:t>mos y</w:t>
      </w:r>
      <w:r w:rsidR="005332BB">
        <w:rPr>
          <w:rFonts w:ascii="Lucida Sans" w:eastAsia="Lucida Sans" w:hAnsi="Lucida Sans" w:cs="Calibri Light"/>
          <w:color w:val="000000"/>
          <w:sz w:val="24"/>
          <w:szCs w:val="24"/>
        </w:rPr>
        <w:t xml:space="preserve"> </w:t>
      </w:r>
      <w:r w:rsidR="00EC14B9">
        <w:rPr>
          <w:rFonts w:ascii="Lucida Sans" w:eastAsia="Lucida Sans" w:hAnsi="Lucida Sans" w:cs="Calibri Light"/>
          <w:color w:val="000000"/>
          <w:sz w:val="24"/>
          <w:szCs w:val="24"/>
        </w:rPr>
        <w:t>con</w:t>
      </w:r>
      <w:r w:rsidR="0035501A">
        <w:rPr>
          <w:rFonts w:ascii="Lucida Sans" w:eastAsia="Lucida Sans" w:hAnsi="Lucida Sans" w:cs="Calibri Light"/>
          <w:color w:val="000000"/>
          <w:sz w:val="24"/>
          <w:szCs w:val="24"/>
        </w:rPr>
        <w:t xml:space="preserve"> l</w:t>
      </w:r>
      <w:r w:rsidR="005332BB">
        <w:rPr>
          <w:rFonts w:ascii="Lucida Sans" w:eastAsia="Lucida Sans" w:hAnsi="Lucida Sans" w:cs="Calibri Light"/>
          <w:color w:val="000000"/>
          <w:sz w:val="24"/>
          <w:szCs w:val="24"/>
        </w:rPr>
        <w:t xml:space="preserve">a idea </w:t>
      </w:r>
      <w:r w:rsidR="0035501A">
        <w:rPr>
          <w:rFonts w:ascii="Lucida Sans" w:eastAsia="Lucida Sans" w:hAnsi="Lucida Sans" w:cs="Calibri Light"/>
          <w:color w:val="000000"/>
          <w:sz w:val="24"/>
          <w:szCs w:val="24"/>
        </w:rPr>
        <w:t>de</w:t>
      </w:r>
      <w:r w:rsidR="005332BB">
        <w:rPr>
          <w:rFonts w:ascii="Lucida Sans" w:eastAsia="Lucida Sans" w:hAnsi="Lucida Sans" w:cs="Calibri Light"/>
          <w:color w:val="000000"/>
          <w:sz w:val="24"/>
          <w:szCs w:val="24"/>
        </w:rPr>
        <w:t xml:space="preserve"> recupera</w:t>
      </w:r>
      <w:r w:rsidR="0035501A">
        <w:rPr>
          <w:rFonts w:ascii="Lucida Sans" w:eastAsia="Lucida Sans" w:hAnsi="Lucida Sans" w:cs="Calibri Light"/>
          <w:color w:val="000000"/>
          <w:sz w:val="24"/>
          <w:szCs w:val="24"/>
        </w:rPr>
        <w:t>r el concepto de los</w:t>
      </w:r>
      <w:r w:rsidR="005332BB">
        <w:rPr>
          <w:rFonts w:ascii="Lucida Sans" w:eastAsia="Lucida Sans" w:hAnsi="Lucida Sans" w:cs="Calibri Light"/>
          <w:color w:val="000000"/>
          <w:sz w:val="24"/>
          <w:szCs w:val="24"/>
        </w:rPr>
        <w:t xml:space="preserve"> huertos que históricamente</w:t>
      </w:r>
      <w:r w:rsidR="00EC14B9">
        <w:rPr>
          <w:rFonts w:ascii="Lucida Sans" w:eastAsia="Lucida Sans" w:hAnsi="Lucida Sans" w:cs="Calibri Light"/>
          <w:color w:val="000000"/>
          <w:sz w:val="24"/>
          <w:szCs w:val="24"/>
        </w:rPr>
        <w:t xml:space="preserve"> había en</w:t>
      </w:r>
      <w:r w:rsidR="005332BB">
        <w:rPr>
          <w:rFonts w:ascii="Lucida Sans" w:eastAsia="Lucida Sans" w:hAnsi="Lucida Sans" w:cs="Calibri Light"/>
          <w:color w:val="000000"/>
          <w:sz w:val="24"/>
          <w:szCs w:val="24"/>
        </w:rPr>
        <w:t xml:space="preserve"> </w:t>
      </w:r>
      <w:r w:rsidR="0035501A">
        <w:rPr>
          <w:rFonts w:ascii="Lucida Sans" w:eastAsia="Lucida Sans" w:hAnsi="Lucida Sans" w:cs="Calibri Light"/>
          <w:color w:val="000000"/>
          <w:sz w:val="24"/>
          <w:szCs w:val="24"/>
        </w:rPr>
        <w:t>las viviendas colindantes</w:t>
      </w:r>
      <w:r w:rsidR="005332BB">
        <w:rPr>
          <w:rFonts w:ascii="Lucida Sans" w:eastAsia="Lucida Sans" w:hAnsi="Lucida Sans" w:cs="Calibri Light"/>
          <w:color w:val="000000"/>
          <w:sz w:val="24"/>
          <w:szCs w:val="24"/>
        </w:rPr>
        <w:t xml:space="preserve">. La presencia del agua, aprovechando el paso </w:t>
      </w:r>
      <w:r w:rsidR="003D59D6">
        <w:rPr>
          <w:rFonts w:ascii="Lucida Sans" w:eastAsia="Lucida Sans" w:hAnsi="Lucida Sans" w:cs="Calibri Light"/>
          <w:color w:val="000000"/>
          <w:sz w:val="24"/>
          <w:szCs w:val="24"/>
        </w:rPr>
        <w:t>del ramal de la</w:t>
      </w:r>
      <w:r w:rsidR="005332BB">
        <w:rPr>
          <w:rFonts w:ascii="Lucida Sans" w:eastAsia="Lucida Sans" w:hAnsi="Lucida Sans" w:cs="Calibri Light"/>
          <w:color w:val="000000"/>
          <w:sz w:val="24"/>
          <w:szCs w:val="24"/>
        </w:rPr>
        <w:t xml:space="preserve"> </w:t>
      </w:r>
      <w:r w:rsidR="005332BB">
        <w:rPr>
          <w:rFonts w:ascii="Lucida Sans" w:eastAsia="Lucida Sans" w:hAnsi="Lucida Sans" w:cs="Calibri Light"/>
          <w:color w:val="000000"/>
          <w:sz w:val="24"/>
          <w:szCs w:val="24"/>
        </w:rPr>
        <w:lastRenderedPageBreak/>
        <w:t xml:space="preserve">acequia de Mayrena, y de numerosas </w:t>
      </w:r>
      <w:r w:rsidR="00287CE0">
        <w:rPr>
          <w:rFonts w:ascii="Lucida Sans" w:eastAsia="Lucida Sans" w:hAnsi="Lucida Sans" w:cs="Calibri Light"/>
          <w:color w:val="000000"/>
          <w:sz w:val="24"/>
          <w:szCs w:val="24"/>
        </w:rPr>
        <w:t xml:space="preserve">especies vegetales </w:t>
      </w:r>
      <w:r w:rsidR="0035501A">
        <w:rPr>
          <w:rFonts w:ascii="Lucida Sans" w:eastAsia="Lucida Sans" w:hAnsi="Lucida Sans" w:cs="Calibri Light"/>
          <w:color w:val="000000"/>
          <w:sz w:val="24"/>
          <w:szCs w:val="24"/>
        </w:rPr>
        <w:t>serán</w:t>
      </w:r>
      <w:r w:rsidR="00EC14B9">
        <w:rPr>
          <w:rFonts w:ascii="Lucida Sans" w:eastAsia="Lucida Sans" w:hAnsi="Lucida Sans" w:cs="Calibri Light"/>
          <w:color w:val="000000"/>
          <w:sz w:val="24"/>
          <w:szCs w:val="24"/>
        </w:rPr>
        <w:t xml:space="preserve"> los</w:t>
      </w:r>
      <w:r w:rsidR="0035501A">
        <w:rPr>
          <w:rFonts w:ascii="Lucida Sans" w:eastAsia="Lucida Sans" w:hAnsi="Lucida Sans" w:cs="Calibri Light"/>
          <w:color w:val="000000"/>
          <w:sz w:val="24"/>
          <w:szCs w:val="24"/>
        </w:rPr>
        <w:t xml:space="preserve"> elementos protagonistas.</w:t>
      </w:r>
    </w:p>
    <w:p w:rsidR="005332BB" w:rsidRDefault="005332BB" w:rsidP="001075E0">
      <w:pPr>
        <w:spacing w:after="0" w:line="312" w:lineRule="auto"/>
        <w:jc w:val="both"/>
        <w:rPr>
          <w:rFonts w:ascii="Lucida Sans" w:eastAsia="Lucida Sans" w:hAnsi="Lucida Sans" w:cs="Calibri Light"/>
          <w:color w:val="000000"/>
          <w:sz w:val="24"/>
          <w:szCs w:val="24"/>
        </w:rPr>
      </w:pPr>
    </w:p>
    <w:p w:rsidR="003C1F66" w:rsidRDefault="005332BB" w:rsidP="005332BB">
      <w:pPr>
        <w:spacing w:after="0" w:line="312" w:lineRule="auto"/>
        <w:ind w:firstLine="708"/>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 xml:space="preserve">Tras la cesión de los terrenos al Consistorio por parte de la Comunidad Autónoma, </w:t>
      </w:r>
      <w:r w:rsidR="0035501A">
        <w:rPr>
          <w:rFonts w:ascii="Lucida Sans" w:eastAsia="Lucida Sans" w:hAnsi="Lucida Sans" w:cs="Calibri Light"/>
          <w:color w:val="000000"/>
          <w:sz w:val="24"/>
          <w:szCs w:val="24"/>
        </w:rPr>
        <w:t>a lo largo de los últimos meses</w:t>
      </w:r>
      <w:r w:rsidR="00EC14B9">
        <w:rPr>
          <w:rFonts w:ascii="Lucida Sans" w:eastAsia="Lucida Sans" w:hAnsi="Lucida Sans" w:cs="Calibri Light"/>
          <w:color w:val="000000"/>
          <w:sz w:val="24"/>
          <w:szCs w:val="24"/>
        </w:rPr>
        <w:t xml:space="preserve"> se</w:t>
      </w:r>
      <w:r>
        <w:rPr>
          <w:rFonts w:ascii="Lucida Sans" w:eastAsia="Lucida Sans" w:hAnsi="Lucida Sans" w:cs="Calibri Light"/>
          <w:color w:val="000000"/>
          <w:sz w:val="24"/>
          <w:szCs w:val="24"/>
        </w:rPr>
        <w:t xml:space="preserve"> ha trabajado en un proyecto que el alcalde y los arquitectos responsables, junto a miembros del equipo de Gobierno, ha</w:t>
      </w:r>
      <w:r w:rsidR="0035501A">
        <w:rPr>
          <w:rFonts w:ascii="Lucida Sans" w:eastAsia="Lucida Sans" w:hAnsi="Lucida Sans" w:cs="Calibri Light"/>
          <w:color w:val="000000"/>
          <w:sz w:val="24"/>
          <w:szCs w:val="24"/>
        </w:rPr>
        <w:t>n</w:t>
      </w:r>
      <w:r>
        <w:rPr>
          <w:rFonts w:ascii="Lucida Sans" w:eastAsia="Lucida Sans" w:hAnsi="Lucida Sans" w:cs="Calibri Light"/>
          <w:color w:val="000000"/>
          <w:sz w:val="24"/>
          <w:szCs w:val="24"/>
        </w:rPr>
        <w:t xml:space="preserve"> </w:t>
      </w:r>
      <w:r w:rsidRPr="00287CE0">
        <w:rPr>
          <w:rFonts w:ascii="Lucida Sans" w:eastAsia="Lucida Sans" w:hAnsi="Lucida Sans" w:cs="Calibri Light"/>
          <w:b/>
          <w:color w:val="000000"/>
          <w:sz w:val="24"/>
          <w:szCs w:val="24"/>
        </w:rPr>
        <w:t xml:space="preserve">puesto en común con los vecinos </w:t>
      </w:r>
      <w:r w:rsidR="003D59D6">
        <w:rPr>
          <w:rFonts w:ascii="Lucida Sans" w:eastAsia="Lucida Sans" w:hAnsi="Lucida Sans" w:cs="Calibri Light"/>
          <w:b/>
          <w:color w:val="000000"/>
          <w:sz w:val="24"/>
          <w:szCs w:val="24"/>
        </w:rPr>
        <w:t>con la finalidad de</w:t>
      </w:r>
      <w:r w:rsidRPr="00287CE0">
        <w:rPr>
          <w:rFonts w:ascii="Lucida Sans" w:eastAsia="Lucida Sans" w:hAnsi="Lucida Sans" w:cs="Calibri Light"/>
          <w:b/>
          <w:color w:val="000000"/>
          <w:sz w:val="24"/>
          <w:szCs w:val="24"/>
        </w:rPr>
        <w:t xml:space="preserve"> recoger sus sugerencias y aportaciones</w:t>
      </w:r>
      <w:r>
        <w:rPr>
          <w:rFonts w:ascii="Lucida Sans" w:eastAsia="Lucida Sans" w:hAnsi="Lucida Sans" w:cs="Calibri Light"/>
          <w:color w:val="000000"/>
          <w:sz w:val="24"/>
          <w:szCs w:val="24"/>
        </w:rPr>
        <w:t xml:space="preserve">. </w:t>
      </w:r>
      <w:r w:rsidR="0035501A">
        <w:rPr>
          <w:rFonts w:ascii="Lucida Sans" w:eastAsia="Lucida Sans" w:hAnsi="Lucida Sans" w:cs="Calibri Light"/>
          <w:color w:val="000000"/>
          <w:sz w:val="24"/>
          <w:szCs w:val="24"/>
        </w:rPr>
        <w:t xml:space="preserve">Este encuentro, que tuvo una alta repuesta vecinal, </w:t>
      </w:r>
      <w:r w:rsidR="00EC14B9">
        <w:rPr>
          <w:rFonts w:ascii="Lucida Sans" w:eastAsia="Lucida Sans" w:hAnsi="Lucida Sans" w:cs="Calibri Light"/>
          <w:color w:val="000000"/>
          <w:sz w:val="24"/>
          <w:szCs w:val="24"/>
        </w:rPr>
        <w:t>fue</w:t>
      </w:r>
      <w:r w:rsidR="0035501A">
        <w:rPr>
          <w:rFonts w:ascii="Lucida Sans" w:eastAsia="Lucida Sans" w:hAnsi="Lucida Sans" w:cs="Calibri Light"/>
          <w:color w:val="000000"/>
          <w:sz w:val="24"/>
          <w:szCs w:val="24"/>
        </w:rPr>
        <w:t xml:space="preserve"> convocado en la ermita de San Sebastián, dentro del programa de participación ciudadana ‘La piel de cada barrio’, que periódicamente </w:t>
      </w:r>
      <w:r w:rsidR="00287CE0">
        <w:rPr>
          <w:rFonts w:ascii="Lucida Sans" w:eastAsia="Lucida Sans" w:hAnsi="Lucida Sans" w:cs="Calibri Light"/>
          <w:color w:val="000000"/>
          <w:sz w:val="24"/>
          <w:szCs w:val="24"/>
        </w:rPr>
        <w:t>se celebra</w:t>
      </w:r>
      <w:r w:rsidR="0035501A">
        <w:rPr>
          <w:rFonts w:ascii="Lucida Sans" w:eastAsia="Lucida Sans" w:hAnsi="Lucida Sans" w:cs="Calibri Light"/>
          <w:color w:val="000000"/>
          <w:sz w:val="24"/>
          <w:szCs w:val="24"/>
        </w:rPr>
        <w:t xml:space="preserve"> en distintas zonas del casco urbano y pedanías.</w:t>
      </w:r>
    </w:p>
    <w:p w:rsidR="001075E0" w:rsidRDefault="0035501A" w:rsidP="001075E0">
      <w:pPr>
        <w:spacing w:after="0" w:line="312" w:lineRule="auto"/>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ab/>
      </w:r>
    </w:p>
    <w:p w:rsidR="007C46B6" w:rsidRDefault="0035501A" w:rsidP="001075E0">
      <w:pPr>
        <w:spacing w:after="0" w:line="312" w:lineRule="auto"/>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ab/>
      </w:r>
      <w:r w:rsidR="00CD75C3">
        <w:rPr>
          <w:rFonts w:ascii="Lucida Sans" w:eastAsia="Lucida Sans" w:hAnsi="Lucida Sans" w:cs="Calibri Light"/>
          <w:color w:val="000000"/>
          <w:sz w:val="24"/>
          <w:szCs w:val="24"/>
        </w:rPr>
        <w:t xml:space="preserve">“Estamos convencidos pasará a convertirse en una referencia del municipio, siendo </w:t>
      </w:r>
      <w:r w:rsidR="00CD75C3" w:rsidRPr="00287CE0">
        <w:rPr>
          <w:rFonts w:ascii="Lucida Sans" w:eastAsia="Lucida Sans" w:hAnsi="Lucida Sans" w:cs="Calibri Light"/>
          <w:b/>
          <w:color w:val="000000"/>
          <w:sz w:val="24"/>
          <w:szCs w:val="24"/>
        </w:rPr>
        <w:t>un encuentro entre el casco histórico y un</w:t>
      </w:r>
      <w:r w:rsidR="007C46B6" w:rsidRPr="00287CE0">
        <w:rPr>
          <w:rFonts w:ascii="Lucida Sans" w:eastAsia="Lucida Sans" w:hAnsi="Lucida Sans" w:cs="Calibri Light"/>
          <w:b/>
          <w:color w:val="000000"/>
          <w:sz w:val="24"/>
          <w:szCs w:val="24"/>
        </w:rPr>
        <w:t xml:space="preserve"> espacio</w:t>
      </w:r>
      <w:r w:rsidR="00EC14B9" w:rsidRPr="00287CE0">
        <w:rPr>
          <w:rFonts w:ascii="Lucida Sans" w:eastAsia="Lucida Sans" w:hAnsi="Lucida Sans" w:cs="Calibri Light"/>
          <w:b/>
          <w:color w:val="000000"/>
          <w:sz w:val="24"/>
          <w:szCs w:val="24"/>
        </w:rPr>
        <w:t xml:space="preserve"> renaturalizado</w:t>
      </w:r>
      <w:r w:rsidR="00EC14B9">
        <w:rPr>
          <w:rFonts w:ascii="Lucida Sans" w:eastAsia="Lucida Sans" w:hAnsi="Lucida Sans" w:cs="Calibri Light"/>
          <w:color w:val="000000"/>
          <w:sz w:val="24"/>
          <w:szCs w:val="24"/>
        </w:rPr>
        <w:t>. U</w:t>
      </w:r>
      <w:r w:rsidR="00CD75C3">
        <w:rPr>
          <w:rFonts w:ascii="Lucida Sans" w:eastAsia="Lucida Sans" w:hAnsi="Lucida Sans" w:cs="Calibri Light"/>
          <w:color w:val="000000"/>
          <w:sz w:val="24"/>
          <w:szCs w:val="24"/>
        </w:rPr>
        <w:t>n auténtico pulmón verde</w:t>
      </w:r>
      <w:r w:rsidR="00EC14B9">
        <w:rPr>
          <w:rFonts w:ascii="Lucida Sans" w:eastAsia="Lucida Sans" w:hAnsi="Lucida Sans" w:cs="Calibri Light"/>
          <w:color w:val="000000"/>
          <w:sz w:val="24"/>
          <w:szCs w:val="24"/>
        </w:rPr>
        <w:t xml:space="preserve">, </w:t>
      </w:r>
      <w:r w:rsidR="00CD75C3">
        <w:rPr>
          <w:rFonts w:ascii="Lucida Sans" w:eastAsia="Lucida Sans" w:hAnsi="Lucida Sans" w:cs="Calibri Light"/>
          <w:color w:val="000000"/>
          <w:sz w:val="24"/>
          <w:szCs w:val="24"/>
        </w:rPr>
        <w:t>del que hasta ahora carece nuestro casco histórico</w:t>
      </w:r>
      <w:r w:rsidR="00287CE0">
        <w:rPr>
          <w:rFonts w:ascii="Lucida Sans" w:eastAsia="Lucida Sans" w:hAnsi="Lucida Sans" w:cs="Calibri Light"/>
          <w:color w:val="000000"/>
          <w:sz w:val="24"/>
          <w:szCs w:val="24"/>
        </w:rPr>
        <w:t>, para el disfrute de los vecinos</w:t>
      </w:r>
      <w:r w:rsidR="00CD75C3">
        <w:rPr>
          <w:rFonts w:ascii="Lucida Sans" w:eastAsia="Lucida Sans" w:hAnsi="Lucida Sans" w:cs="Calibri Light"/>
          <w:color w:val="000000"/>
          <w:sz w:val="24"/>
          <w:szCs w:val="24"/>
        </w:rPr>
        <w:t>”, ha</w:t>
      </w:r>
      <w:r w:rsidR="00EC14B9">
        <w:rPr>
          <w:rFonts w:ascii="Lucida Sans" w:eastAsia="Lucida Sans" w:hAnsi="Lucida Sans" w:cs="Calibri Light"/>
          <w:color w:val="000000"/>
          <w:sz w:val="24"/>
          <w:szCs w:val="24"/>
        </w:rPr>
        <w:t xml:space="preserve"> señalado</w:t>
      </w:r>
      <w:r w:rsidR="00CD75C3">
        <w:rPr>
          <w:rFonts w:ascii="Lucida Sans" w:eastAsia="Lucida Sans" w:hAnsi="Lucida Sans" w:cs="Calibri Light"/>
          <w:color w:val="000000"/>
          <w:sz w:val="24"/>
          <w:szCs w:val="24"/>
        </w:rPr>
        <w:t xml:space="preserve">  José Francisco García. “Este lugar – ha </w:t>
      </w:r>
      <w:r w:rsidR="00EC14B9">
        <w:rPr>
          <w:rFonts w:ascii="Lucida Sans" w:eastAsia="Lucida Sans" w:hAnsi="Lucida Sans" w:cs="Calibri Light"/>
          <w:color w:val="000000"/>
          <w:sz w:val="24"/>
          <w:szCs w:val="24"/>
        </w:rPr>
        <w:t>añadido-</w:t>
      </w:r>
      <w:r w:rsidR="00CD75C3">
        <w:rPr>
          <w:rFonts w:ascii="Lucida Sans" w:eastAsia="Lucida Sans" w:hAnsi="Lucida Sans" w:cs="Calibri Light"/>
          <w:color w:val="000000"/>
          <w:sz w:val="24"/>
          <w:szCs w:val="24"/>
        </w:rPr>
        <w:t xml:space="preserve"> llevaba treinta años esperando su momento</w:t>
      </w:r>
      <w:r w:rsidR="007C46B6">
        <w:rPr>
          <w:rFonts w:ascii="Lucida Sans" w:eastAsia="Lucida Sans" w:hAnsi="Lucida Sans" w:cs="Calibri Light"/>
          <w:color w:val="000000"/>
          <w:sz w:val="24"/>
          <w:szCs w:val="24"/>
        </w:rPr>
        <w:t xml:space="preserve">”. </w:t>
      </w:r>
    </w:p>
    <w:p w:rsidR="001E2764" w:rsidRDefault="001E2764" w:rsidP="001075E0">
      <w:pPr>
        <w:spacing w:after="0" w:line="312" w:lineRule="auto"/>
        <w:jc w:val="both"/>
        <w:rPr>
          <w:rFonts w:ascii="Lucida Sans" w:eastAsia="Lucida Sans" w:hAnsi="Lucida Sans" w:cs="Calibri Light"/>
          <w:color w:val="000000"/>
          <w:sz w:val="24"/>
          <w:szCs w:val="24"/>
        </w:rPr>
      </w:pPr>
    </w:p>
    <w:p w:rsidR="00CD75C3" w:rsidRDefault="007C46B6" w:rsidP="001075E0">
      <w:pPr>
        <w:spacing w:after="0" w:line="312" w:lineRule="auto"/>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ab/>
        <w:t xml:space="preserve">Este es otro de los proyectos enmarcado en el </w:t>
      </w:r>
      <w:r w:rsidRPr="00287CE0">
        <w:rPr>
          <w:rFonts w:ascii="Lucida Sans" w:eastAsia="Lucida Sans" w:hAnsi="Lucida Sans" w:cs="Calibri Light"/>
          <w:b/>
          <w:color w:val="000000"/>
          <w:sz w:val="24"/>
          <w:szCs w:val="24"/>
        </w:rPr>
        <w:t>Plan de Sostenibilidad Turística ‘Camino a Caravaca’</w:t>
      </w:r>
      <w:r>
        <w:rPr>
          <w:rFonts w:ascii="Lucida Sans" w:eastAsia="Lucida Sans" w:hAnsi="Lucida Sans" w:cs="Calibri Light"/>
          <w:color w:val="000000"/>
          <w:sz w:val="24"/>
          <w:szCs w:val="24"/>
        </w:rPr>
        <w:t xml:space="preserve">, dotado con más de cuatro millones de euros de los </w:t>
      </w:r>
      <w:r w:rsidRPr="00DA6222">
        <w:rPr>
          <w:rFonts w:ascii="Lucida Sans" w:hAnsi="Lucida Sans"/>
          <w:sz w:val="24"/>
          <w:szCs w:val="24"/>
        </w:rPr>
        <w:t>fondos europeos ‘Next Generation’, del Plan de Recuperación Transformación y Resiliencia</w:t>
      </w:r>
      <w:r>
        <w:rPr>
          <w:rFonts w:ascii="Lucida Sans" w:hAnsi="Lucida Sans"/>
          <w:sz w:val="24"/>
          <w:szCs w:val="24"/>
        </w:rPr>
        <w:t xml:space="preserve">. </w:t>
      </w:r>
    </w:p>
    <w:p w:rsidR="00EC14B9" w:rsidRDefault="00EC14B9" w:rsidP="00EC14B9">
      <w:pPr>
        <w:spacing w:after="0" w:line="312" w:lineRule="auto"/>
        <w:jc w:val="both"/>
        <w:rPr>
          <w:rFonts w:ascii="Lucida Sans" w:eastAsia="Lucida Sans" w:hAnsi="Lucida Sans" w:cs="Calibri Light"/>
          <w:color w:val="000000"/>
          <w:sz w:val="24"/>
          <w:szCs w:val="24"/>
        </w:rPr>
      </w:pPr>
    </w:p>
    <w:p w:rsidR="00287CE0" w:rsidRDefault="00EC14B9" w:rsidP="00EC14B9">
      <w:pPr>
        <w:spacing w:after="0" w:line="312" w:lineRule="auto"/>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ab/>
        <w:t xml:space="preserve">El proyecto de </w:t>
      </w:r>
      <w:r w:rsidRPr="00287CE0">
        <w:rPr>
          <w:rFonts w:ascii="Lucida Sans" w:eastAsia="Lucida Sans" w:hAnsi="Lucida Sans" w:cs="Calibri Light"/>
          <w:b/>
          <w:color w:val="000000"/>
          <w:sz w:val="24"/>
          <w:szCs w:val="24"/>
        </w:rPr>
        <w:t>recuperación paisajística y funcional de los huertos</w:t>
      </w:r>
      <w:r>
        <w:rPr>
          <w:rFonts w:ascii="Lucida Sans" w:eastAsia="Lucida Sans" w:hAnsi="Lucida Sans" w:cs="Calibri Light"/>
          <w:color w:val="000000"/>
          <w:sz w:val="24"/>
          <w:szCs w:val="24"/>
        </w:rPr>
        <w:t xml:space="preserve"> de la citada manzana</w:t>
      </w:r>
      <w:r w:rsidR="00287CE0">
        <w:rPr>
          <w:rFonts w:ascii="Lucida Sans" w:eastAsia="Lucida Sans" w:hAnsi="Lucida Sans" w:cs="Calibri Light"/>
          <w:color w:val="000000"/>
          <w:sz w:val="24"/>
          <w:szCs w:val="24"/>
        </w:rPr>
        <w:t xml:space="preserve"> actuará sobre 3.500 metros </w:t>
      </w:r>
      <w:r w:rsidR="00287CE0">
        <w:rPr>
          <w:rFonts w:ascii="Lucida Sans" w:eastAsia="Lucida Sans" w:hAnsi="Lucida Sans" w:cs="Calibri Light"/>
          <w:color w:val="000000"/>
          <w:sz w:val="24"/>
          <w:szCs w:val="24"/>
        </w:rPr>
        <w:lastRenderedPageBreak/>
        <w:t xml:space="preserve">cuadrados. </w:t>
      </w:r>
      <w:r w:rsidR="001E2764">
        <w:rPr>
          <w:rFonts w:ascii="Lucida Sans" w:eastAsia="Lucida Sans" w:hAnsi="Lucida Sans" w:cs="Calibri Light"/>
          <w:color w:val="000000"/>
          <w:sz w:val="24"/>
          <w:szCs w:val="24"/>
        </w:rPr>
        <w:t xml:space="preserve">Cuenta con presupuesto cercano a </w:t>
      </w:r>
      <w:r w:rsidR="001E2764" w:rsidRPr="00287CE0">
        <w:rPr>
          <w:rFonts w:ascii="Lucida Sans" w:eastAsia="Lucida Sans" w:hAnsi="Lucida Sans" w:cs="Calibri Light"/>
          <w:b/>
          <w:color w:val="000000"/>
          <w:sz w:val="24"/>
          <w:szCs w:val="24"/>
        </w:rPr>
        <w:t>los 300.000 euros</w:t>
      </w:r>
      <w:r w:rsidR="001E2764">
        <w:rPr>
          <w:rFonts w:ascii="Lucida Sans" w:eastAsia="Lucida Sans" w:hAnsi="Lucida Sans" w:cs="Calibri Light"/>
          <w:color w:val="000000"/>
          <w:sz w:val="24"/>
          <w:szCs w:val="24"/>
        </w:rPr>
        <w:t xml:space="preserve"> y  un plazo de ejecución de cuatro meses</w:t>
      </w:r>
      <w:r w:rsidR="00287CE0">
        <w:rPr>
          <w:rFonts w:ascii="Lucida Sans" w:eastAsia="Lucida Sans" w:hAnsi="Lucida Sans" w:cs="Calibri Light"/>
          <w:color w:val="000000"/>
          <w:sz w:val="24"/>
          <w:szCs w:val="24"/>
        </w:rPr>
        <w:t xml:space="preserve">. </w:t>
      </w:r>
    </w:p>
    <w:p w:rsidR="00287CE0" w:rsidRDefault="00287CE0" w:rsidP="00EC14B9">
      <w:pPr>
        <w:spacing w:after="0" w:line="312" w:lineRule="auto"/>
        <w:jc w:val="both"/>
        <w:rPr>
          <w:rFonts w:ascii="Lucida Sans" w:eastAsia="Lucida Sans" w:hAnsi="Lucida Sans" w:cs="Calibri Light"/>
          <w:color w:val="000000"/>
          <w:sz w:val="24"/>
          <w:szCs w:val="24"/>
        </w:rPr>
      </w:pPr>
    </w:p>
    <w:p w:rsidR="00EC14B9" w:rsidRDefault="00287CE0" w:rsidP="00287CE0">
      <w:pPr>
        <w:spacing w:after="0" w:line="312" w:lineRule="auto"/>
        <w:ind w:firstLine="708"/>
        <w:jc w:val="both"/>
        <w:rPr>
          <w:rFonts w:ascii="Lucida Sans" w:eastAsia="Lucida Sans" w:hAnsi="Lucida Sans" w:cs="Calibri Light"/>
          <w:color w:val="000000"/>
          <w:sz w:val="24"/>
          <w:szCs w:val="24"/>
        </w:rPr>
      </w:pPr>
      <w:r>
        <w:rPr>
          <w:rFonts w:ascii="Lucida Sans" w:eastAsia="Lucida Sans" w:hAnsi="Lucida Sans" w:cs="Calibri Light"/>
          <w:color w:val="000000"/>
          <w:sz w:val="24"/>
          <w:szCs w:val="24"/>
        </w:rPr>
        <w:t>El lugar t</w:t>
      </w:r>
      <w:r w:rsidR="00EC14B9">
        <w:rPr>
          <w:rFonts w:ascii="Lucida Sans" w:eastAsia="Lucida Sans" w:hAnsi="Lucida Sans" w:cs="Calibri Light"/>
          <w:color w:val="000000"/>
          <w:sz w:val="24"/>
          <w:szCs w:val="24"/>
        </w:rPr>
        <w:t xml:space="preserve">endrá acceso por las calles Nueva, Atienza y Alfonso Zamora y Callejón de Frías. Combina las zonas de estancia con arbolado ornamental, especies arbustivas y huertos con frutales de diferentes especies. Además, el acceso principal por calle Nueva tendrá forma de </w:t>
      </w:r>
      <w:r w:rsidR="00EC14B9" w:rsidRPr="003D59D6">
        <w:rPr>
          <w:rFonts w:ascii="Lucida Sans" w:eastAsia="Lucida Sans" w:hAnsi="Lucida Sans" w:cs="Calibri Light"/>
          <w:b/>
          <w:color w:val="000000"/>
          <w:sz w:val="24"/>
          <w:szCs w:val="24"/>
        </w:rPr>
        <w:t>grada para la realización de actividades</w:t>
      </w:r>
      <w:r w:rsidR="00EC14B9">
        <w:rPr>
          <w:rFonts w:ascii="Lucida Sans" w:eastAsia="Lucida Sans" w:hAnsi="Lucida Sans" w:cs="Calibri Light"/>
          <w:color w:val="000000"/>
          <w:sz w:val="24"/>
          <w:szCs w:val="24"/>
        </w:rPr>
        <w:t xml:space="preserve"> públicas y, en la zona central </w:t>
      </w:r>
      <w:r w:rsidR="001E2764">
        <w:rPr>
          <w:rFonts w:ascii="Lucida Sans" w:eastAsia="Lucida Sans" w:hAnsi="Lucida Sans" w:cs="Calibri Light"/>
          <w:color w:val="000000"/>
          <w:sz w:val="24"/>
          <w:szCs w:val="24"/>
        </w:rPr>
        <w:t xml:space="preserve">habrá un </w:t>
      </w:r>
      <w:r w:rsidR="001E2764" w:rsidRPr="003D59D6">
        <w:rPr>
          <w:rFonts w:ascii="Lucida Sans" w:eastAsia="Lucida Sans" w:hAnsi="Lucida Sans" w:cs="Calibri Light"/>
          <w:b/>
          <w:color w:val="000000"/>
          <w:sz w:val="24"/>
          <w:szCs w:val="24"/>
        </w:rPr>
        <w:t>mirador con vistas a la Basílica de la Vera Cruz</w:t>
      </w:r>
      <w:r w:rsidR="001E2764">
        <w:rPr>
          <w:rFonts w:ascii="Lucida Sans" w:eastAsia="Lucida Sans" w:hAnsi="Lucida Sans" w:cs="Calibri Light"/>
          <w:color w:val="000000"/>
          <w:sz w:val="24"/>
          <w:szCs w:val="24"/>
        </w:rPr>
        <w:t>.</w:t>
      </w:r>
    </w:p>
    <w:p w:rsidR="00EC14B9" w:rsidRDefault="00EC14B9" w:rsidP="00EC14B9">
      <w:pPr>
        <w:spacing w:after="0" w:line="312" w:lineRule="auto"/>
        <w:jc w:val="both"/>
        <w:rPr>
          <w:rFonts w:ascii="Lucida Sans" w:eastAsia="Lucida Sans" w:hAnsi="Lucida Sans" w:cs="Calibri Light"/>
          <w:color w:val="000000"/>
          <w:sz w:val="24"/>
          <w:szCs w:val="24"/>
        </w:rPr>
      </w:pPr>
    </w:p>
    <w:p w:rsidR="00EC14B9" w:rsidRDefault="00EC14B9" w:rsidP="00EC14B9">
      <w:pPr>
        <w:spacing w:after="0" w:line="312" w:lineRule="auto"/>
        <w:jc w:val="both"/>
        <w:rPr>
          <w:rFonts w:ascii="Lucida Sans" w:eastAsia="Lucida Sans" w:hAnsi="Lucida Sans" w:cs="Calibri Light"/>
          <w:color w:val="000000"/>
          <w:sz w:val="24"/>
          <w:szCs w:val="24"/>
        </w:rPr>
      </w:pPr>
    </w:p>
    <w:p w:rsidR="001E2764" w:rsidRDefault="001E2764" w:rsidP="003C1F66">
      <w:pPr>
        <w:spacing w:after="0" w:line="312" w:lineRule="auto"/>
        <w:jc w:val="both"/>
        <w:rPr>
          <w:rFonts w:ascii="Lucida Sans" w:hAnsi="Lucida Sans"/>
          <w:sz w:val="24"/>
          <w:szCs w:val="24"/>
        </w:rPr>
      </w:pPr>
    </w:p>
    <w:sectPr w:rsidR="001E2764" w:rsidSect="00361F3A">
      <w:headerReference w:type="default" r:id="rId8"/>
      <w:footerReference w:type="default" r:id="rId9"/>
      <w:headerReference w:type="first" r:id="rId10"/>
      <w:footerReference w:type="first" r:id="rId11"/>
      <w:pgSz w:w="11906" w:h="16838"/>
      <w:pgMar w:top="2694" w:right="1701" w:bottom="1417" w:left="2835" w:header="1419"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EA5" w:rsidRDefault="00554EA5" w:rsidP="00361F3A">
      <w:pPr>
        <w:spacing w:after="0" w:line="240" w:lineRule="auto"/>
      </w:pPr>
      <w:r>
        <w:separator/>
      </w:r>
    </w:p>
  </w:endnote>
  <w:endnote w:type="continuationSeparator" w:id="1">
    <w:p w:rsidR="00554EA5" w:rsidRDefault="00554EA5" w:rsidP="0036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3A" w:rsidRDefault="005C6DCC">
    <w:pPr>
      <w:pStyle w:val="Footer"/>
      <w:ind w:left="-2268" w:right="-1135"/>
    </w:pPr>
    <w:r>
      <w:rPr>
        <w:noProof/>
        <w:lang w:eastAsia="es-ES"/>
      </w:rPr>
      <w:drawing>
        <wp:anchor distT="0" distB="0" distL="0" distR="0" simplePos="0" relativeHeight="251655168" behindDoc="0" locked="0" layoutInCell="0" allowOverlap="1">
          <wp:simplePos x="0" y="0"/>
          <wp:positionH relativeFrom="column">
            <wp:posOffset>-1167130</wp:posOffset>
          </wp:positionH>
          <wp:positionV relativeFrom="paragraph">
            <wp:posOffset>136525</wp:posOffset>
          </wp:positionV>
          <wp:extent cx="6052185" cy="504825"/>
          <wp:effectExtent l="0" t="0" r="0" b="0"/>
          <wp:wrapSquare wrapText="left"/>
          <wp:docPr id="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pic:cNvPicPr>
                    <a:picLocks noChangeAspect="1" noChangeArrowheads="1"/>
                  </pic:cNvPicPr>
                </pic:nvPicPr>
                <pic:blipFill>
                  <a:blip r:embed="rId1"/>
                  <a:srcRect t="37634" r="11529" b="6081"/>
                  <a:stretch>
                    <a:fillRect/>
                  </a:stretch>
                </pic:blipFill>
                <pic:spPr bwMode="auto">
                  <a:xfrm>
                    <a:off x="0" y="0"/>
                    <a:ext cx="6052185" cy="504825"/>
                  </a:xfrm>
                  <a:prstGeom prst="rect">
                    <a:avLst/>
                  </a:prstGeom>
                </pic:spPr>
              </pic:pic>
            </a:graphicData>
          </a:graphic>
        </wp:anchor>
      </w:drawing>
    </w:r>
  </w:p>
  <w:p w:rsidR="00361F3A" w:rsidRDefault="00361F3A">
    <w:pPr>
      <w:pStyle w:val="Footer"/>
      <w:ind w:left="-1701"/>
    </w:pPr>
  </w:p>
  <w:p w:rsidR="00361F3A" w:rsidRDefault="00361F3A">
    <w:pPr>
      <w:pStyle w:val="Footer"/>
      <w:ind w:left="-1701"/>
    </w:pPr>
  </w:p>
  <w:p w:rsidR="00361F3A" w:rsidRDefault="00361F3A">
    <w:pPr>
      <w:pStyle w:val="Footer"/>
      <w:ind w:left="-1701"/>
    </w:pPr>
  </w:p>
  <w:p w:rsidR="00361F3A" w:rsidRDefault="00050E62">
    <w:pPr>
      <w:pStyle w:val="Footer"/>
      <w:ind w:left="-2552" w:right="-1419"/>
      <w:rPr>
        <w:color w:val="808080"/>
        <w:sz w:val="24"/>
      </w:rPr>
    </w:pPr>
    <w:r w:rsidRPr="00050E62">
      <w:pict>
        <v:shape id="Text Box 2" o:spid="_x0000_s1027" style="position:absolute;left:0;text-align:left;margin-left:-132.4pt;margin-top:442.9pt;width:114.05pt;height:95.7pt;z-index:251662336;mso-wrap-style:square;mso-position-horizontal-relative:margin;mso-position-vertical-relative:margin;v-text-anchor:top" coordsize="" o:allowincell="f" path="m,l-127,r,-127l,-127xe" filled="f" stroked="f" strokecolor="#3465a4" strokeweight=".26mm">
          <v:fill o:detectmouseclick="t"/>
          <w10:wrap anchorx="margin" anchory="margin"/>
        </v:shape>
      </w:pict>
    </w:r>
    <w:r w:rsidR="005C6DCC">
      <w:rPr>
        <w:color w:val="808080"/>
      </w:rPr>
      <w:t xml:space="preserve">                “Plan de Recuperación, Transformación y Resiliencia – Financiado por la Unión Europea – NextGenerationEU”</w:t>
    </w:r>
  </w:p>
  <w:p w:rsidR="00361F3A" w:rsidRDefault="00361F3A">
    <w:pPr>
      <w:pStyle w:val="Footer"/>
      <w:ind w:left="-170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3A" w:rsidRDefault="005C6DCC">
    <w:pPr>
      <w:pStyle w:val="Footer"/>
      <w:ind w:left="-2268" w:right="-1135"/>
    </w:pPr>
    <w:r>
      <w:rPr>
        <w:noProof/>
        <w:lang w:eastAsia="es-ES"/>
      </w:rPr>
      <w:drawing>
        <wp:anchor distT="0" distB="0" distL="0" distR="0" simplePos="0" relativeHeight="251656192" behindDoc="0" locked="0" layoutInCell="0" allowOverlap="1">
          <wp:simplePos x="0" y="0"/>
          <wp:positionH relativeFrom="column">
            <wp:posOffset>-1167130</wp:posOffset>
          </wp:positionH>
          <wp:positionV relativeFrom="paragraph">
            <wp:posOffset>136525</wp:posOffset>
          </wp:positionV>
          <wp:extent cx="6052185" cy="504825"/>
          <wp:effectExtent l="0" t="0" r="0" b="0"/>
          <wp:wrapSquare wrapText="left"/>
          <wp:docPr id="1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
                  <pic:cNvPicPr>
                    <a:picLocks noChangeAspect="1" noChangeArrowheads="1"/>
                  </pic:cNvPicPr>
                </pic:nvPicPr>
                <pic:blipFill>
                  <a:blip r:embed="rId1"/>
                  <a:srcRect t="37634" r="11529" b="6081"/>
                  <a:stretch>
                    <a:fillRect/>
                  </a:stretch>
                </pic:blipFill>
                <pic:spPr bwMode="auto">
                  <a:xfrm>
                    <a:off x="0" y="0"/>
                    <a:ext cx="6052185" cy="504825"/>
                  </a:xfrm>
                  <a:prstGeom prst="rect">
                    <a:avLst/>
                  </a:prstGeom>
                </pic:spPr>
              </pic:pic>
            </a:graphicData>
          </a:graphic>
        </wp:anchor>
      </w:drawing>
    </w:r>
    <w:bookmarkStart w:id="1" w:name="_GoBack"/>
    <w:bookmarkEnd w:id="1"/>
  </w:p>
  <w:p w:rsidR="00361F3A" w:rsidRDefault="00361F3A">
    <w:pPr>
      <w:pStyle w:val="Footer"/>
      <w:ind w:left="-1701"/>
    </w:pPr>
  </w:p>
  <w:p w:rsidR="00361F3A" w:rsidRDefault="00361F3A">
    <w:pPr>
      <w:pStyle w:val="Footer"/>
      <w:ind w:left="-1701"/>
    </w:pPr>
  </w:p>
  <w:p w:rsidR="00361F3A" w:rsidRDefault="00361F3A">
    <w:pPr>
      <w:pStyle w:val="Footer"/>
      <w:ind w:left="-1701"/>
    </w:pPr>
  </w:p>
  <w:p w:rsidR="00361F3A" w:rsidRDefault="00050E62">
    <w:pPr>
      <w:pStyle w:val="Footer"/>
      <w:ind w:left="-2552" w:right="-1419"/>
      <w:rPr>
        <w:color w:val="808080"/>
        <w:sz w:val="24"/>
      </w:rPr>
    </w:pPr>
    <w:r w:rsidRPr="00050E62">
      <w:pict>
        <v:shape id="_x0000_s1025" style="position:absolute;left:0;text-align:left;margin-left:-132.4pt;margin-top:442.9pt;width:114.05pt;height:95.7pt;z-index:251664384;mso-wrap-style:square;mso-position-horizontal-relative:margin;mso-position-vertical-relative:margin;v-text-anchor:top" coordsize="" o:allowincell="f" path="m,l-127,r,-127l,-127xe" filled="f" stroked="f" strokecolor="#3465a4" strokeweight=".26mm">
          <v:fill o:detectmouseclick="t"/>
          <w10:wrap anchorx="margin" anchory="margin"/>
        </v:shape>
      </w:pict>
    </w:r>
    <w:r w:rsidR="005C6DCC">
      <w:rPr>
        <w:color w:val="808080"/>
      </w:rPr>
      <w:t xml:space="preserve">                “Plan de Recuperación, Transformación y Resiliencia – Financiado por la Unión Europea – NextGenerationEU”</w:t>
    </w:r>
  </w:p>
  <w:p w:rsidR="00361F3A" w:rsidRDefault="00361F3A">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EA5" w:rsidRDefault="00554EA5" w:rsidP="00361F3A">
      <w:pPr>
        <w:spacing w:after="0" w:line="240" w:lineRule="auto"/>
      </w:pPr>
      <w:r>
        <w:separator/>
      </w:r>
    </w:p>
  </w:footnote>
  <w:footnote w:type="continuationSeparator" w:id="1">
    <w:p w:rsidR="00554EA5" w:rsidRDefault="00554EA5" w:rsidP="00361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BB" w:rsidRPr="00707755" w:rsidRDefault="005C6DCC" w:rsidP="001B33BB">
    <w:pPr>
      <w:spacing w:line="192" w:lineRule="auto"/>
      <w:jc w:val="right"/>
      <w:rPr>
        <w:rFonts w:ascii="Lucida Sans" w:hAnsi="Lucida Sans"/>
        <w:b/>
        <w:color w:val="ACB9CA" w:themeColor="text2" w:themeTint="66"/>
        <w:spacing w:val="-50"/>
        <w:sz w:val="72"/>
        <w:szCs w:val="72"/>
      </w:rPr>
    </w:pPr>
    <w:r>
      <w:rPr>
        <w:noProof/>
        <w:lang w:eastAsia="es-ES"/>
      </w:rPr>
      <w:drawing>
        <wp:anchor distT="0" distB="0" distL="0" distR="0" simplePos="0" relativeHeight="251651072" behindDoc="1" locked="0" layoutInCell="0" allowOverlap="1">
          <wp:simplePos x="0" y="0"/>
          <wp:positionH relativeFrom="leftMargin">
            <wp:posOffset>731520</wp:posOffset>
          </wp:positionH>
          <wp:positionV relativeFrom="paragraph">
            <wp:posOffset>-347345</wp:posOffset>
          </wp:positionV>
          <wp:extent cx="600710" cy="626745"/>
          <wp:effectExtent l="0" t="0" r="0" b="0"/>
          <wp:wrapNone/>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pic:cNvPicPr>
                    <a:picLocks noChangeAspect="1" noChangeArrowheads="1"/>
                  </pic:cNvPicPr>
                </pic:nvPicPr>
                <pic:blipFill>
                  <a:blip r:embed="rId1"/>
                  <a:stretch>
                    <a:fillRect/>
                  </a:stretch>
                </pic:blipFill>
                <pic:spPr bwMode="auto">
                  <a:xfrm>
                    <a:off x="0" y="0"/>
                    <a:ext cx="600710" cy="626745"/>
                  </a:xfrm>
                  <a:prstGeom prst="rect">
                    <a:avLst/>
                  </a:prstGeom>
                </pic:spPr>
              </pic:pic>
            </a:graphicData>
          </a:graphic>
        </wp:anchor>
      </w:drawing>
    </w:r>
    <w:r w:rsidR="00050E62" w:rsidRPr="00050E62">
      <w:pict>
        <v:shape id="Cuadro de texto 2" o:spid="_x0000_s1031" style="position:absolute;left:0;text-align:left;margin-left:69.8pt;margin-top:-51.55pt;width:363.25pt;height:95.75pt;z-index:251658240;mso-wrap-style:square;mso-position-horizontal-relative:text;mso-position-vertical-relative:text;v-text-anchor:top" coordsize="" o:allowincell="f" path="m,l-127,r,-127l,-127xe" filled="f" stroked="f" strokecolor="#3465a4" strokeweight=".26mm">
          <v:fill o:detectmouseclick="t"/>
        </v:shape>
      </w:pict>
    </w:r>
    <w:r>
      <w:tab/>
    </w:r>
    <w:r w:rsidR="001B33BB">
      <w:t xml:space="preserve">                </w:t>
    </w:r>
    <w:r w:rsidR="001B33BB" w:rsidRPr="00707755">
      <w:rPr>
        <w:rFonts w:ascii="Lucida Sans" w:hAnsi="Lucida Sans"/>
        <w:b/>
        <w:color w:val="ACB9CA" w:themeColor="text2" w:themeTint="66"/>
        <w:spacing w:val="-50"/>
        <w:sz w:val="72"/>
        <w:szCs w:val="72"/>
      </w:rPr>
      <w:t>NOTA DE PRENSA</w:t>
    </w:r>
  </w:p>
  <w:p w:rsidR="001B33BB" w:rsidRDefault="001B33BB" w:rsidP="001B33BB">
    <w:pPr>
      <w:jc w:val="right"/>
      <w:rPr>
        <w:rFonts w:ascii="Lucida Sans" w:hAnsi="Lucida Sans"/>
        <w:color w:val="ACB9CA" w:themeColor="text2" w:themeTint="66"/>
        <w:spacing w:val="50"/>
        <w:szCs w:val="72"/>
      </w:rPr>
    </w:pPr>
    <w:r w:rsidRPr="00884750">
      <w:rPr>
        <w:rFonts w:ascii="Lucida Sans" w:hAnsi="Lucida Sans"/>
        <w:color w:val="ACB9CA" w:themeColor="text2" w:themeTint="66"/>
        <w:spacing w:val="50"/>
        <w:szCs w:val="72"/>
      </w:rPr>
      <w:t>DEPARTAMENTO DE COMUNICACI</w:t>
    </w:r>
    <w:r>
      <w:rPr>
        <w:rFonts w:ascii="Lucida Sans" w:hAnsi="Lucida Sans"/>
        <w:color w:val="ACB9CA" w:themeColor="text2" w:themeTint="66"/>
        <w:spacing w:val="50"/>
        <w:szCs w:val="72"/>
      </w:rPr>
      <w:t>Ó</w:t>
    </w:r>
    <w:r w:rsidRPr="00884750">
      <w:rPr>
        <w:rFonts w:ascii="Lucida Sans" w:hAnsi="Lucida Sans"/>
        <w:color w:val="ACB9CA" w:themeColor="text2" w:themeTint="66"/>
        <w:spacing w:val="50"/>
        <w:szCs w:val="72"/>
      </w:rPr>
      <w:t>N</w:t>
    </w:r>
  </w:p>
  <w:p w:rsidR="00361F3A" w:rsidRDefault="00361F3A">
    <w:pPr>
      <w:pStyle w:val="Header"/>
      <w:tabs>
        <w:tab w:val="clear" w:pos="4252"/>
        <w:tab w:val="clear" w:pos="8504"/>
        <w:tab w:val="center" w:pos="7511"/>
      </w:tabs>
      <w:jc w:val="right"/>
      <w:rPr>
        <w:rFonts w:ascii="Lucida Sans" w:hAnsi="Lucida Sans"/>
        <w:b/>
        <w:color w:val="221F36"/>
        <w:sz w:val="24"/>
      </w:rPr>
    </w:pPr>
  </w:p>
  <w:p w:rsidR="00361F3A" w:rsidRDefault="005C6DCC">
    <w:pPr>
      <w:pStyle w:val="Header"/>
    </w:pPr>
    <w:r>
      <w:rPr>
        <w:noProof/>
        <w:lang w:eastAsia="es-ES"/>
      </w:rPr>
      <w:drawing>
        <wp:anchor distT="0" distB="0" distL="0" distR="0" simplePos="0" relativeHeight="251653120" behindDoc="1" locked="0" layoutInCell="0" allowOverlap="1">
          <wp:simplePos x="0" y="0"/>
          <wp:positionH relativeFrom="column">
            <wp:posOffset>4093845</wp:posOffset>
          </wp:positionH>
          <wp:positionV relativeFrom="paragraph">
            <wp:posOffset>2167890</wp:posOffset>
          </wp:positionV>
          <wp:extent cx="3499485" cy="5154295"/>
          <wp:effectExtent l="0" t="0" r="0" b="0"/>
          <wp:wrapNone/>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pic:cNvPicPr>
                    <a:picLocks noChangeAspect="1" noChangeArrowheads="1"/>
                  </pic:cNvPicPr>
                </pic:nvPicPr>
                <pic:blipFill>
                  <a:blip r:embed="rId2">
                    <a:lum bright="70000" contrast="-70000"/>
                  </a:blip>
                  <a:stretch>
                    <a:fillRect/>
                  </a:stretch>
                </pic:blipFill>
                <pic:spPr bwMode="auto">
                  <a:xfrm>
                    <a:off x="0" y="0"/>
                    <a:ext cx="3499485" cy="515429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3A" w:rsidRDefault="005C6DCC">
    <w:pPr>
      <w:pStyle w:val="Header"/>
      <w:tabs>
        <w:tab w:val="clear" w:pos="4252"/>
        <w:tab w:val="clear" w:pos="8504"/>
        <w:tab w:val="center" w:pos="7511"/>
      </w:tabs>
      <w:jc w:val="right"/>
      <w:rPr>
        <w:rFonts w:ascii="Lucida Sans" w:hAnsi="Lucida Sans"/>
        <w:b/>
        <w:color w:val="221F36"/>
        <w:sz w:val="24"/>
      </w:rPr>
    </w:pPr>
    <w:r>
      <w:rPr>
        <w:noProof/>
        <w:lang w:eastAsia="es-ES"/>
      </w:rPr>
      <w:drawing>
        <wp:anchor distT="0" distB="0" distL="0" distR="0" simplePos="0" relativeHeight="251652096" behindDoc="1" locked="0" layoutInCell="0" allowOverlap="1">
          <wp:simplePos x="0" y="0"/>
          <wp:positionH relativeFrom="leftMargin">
            <wp:posOffset>731520</wp:posOffset>
          </wp:positionH>
          <wp:positionV relativeFrom="paragraph">
            <wp:posOffset>-347345</wp:posOffset>
          </wp:positionV>
          <wp:extent cx="600710" cy="626745"/>
          <wp:effectExtent l="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pic:cNvPicPr>
                    <a:picLocks noChangeAspect="1" noChangeArrowheads="1"/>
                  </pic:cNvPicPr>
                </pic:nvPicPr>
                <pic:blipFill>
                  <a:blip r:embed="rId1"/>
                  <a:stretch>
                    <a:fillRect/>
                  </a:stretch>
                </pic:blipFill>
                <pic:spPr bwMode="auto">
                  <a:xfrm>
                    <a:off x="0" y="0"/>
                    <a:ext cx="600710" cy="626745"/>
                  </a:xfrm>
                  <a:prstGeom prst="rect">
                    <a:avLst/>
                  </a:prstGeom>
                </pic:spPr>
              </pic:pic>
            </a:graphicData>
          </a:graphic>
        </wp:anchor>
      </w:drawing>
    </w:r>
    <w:r w:rsidR="00050E62" w:rsidRPr="00050E62">
      <w:pict>
        <v:shape id="_x0000_s1029" style="position:absolute;left:0;text-align:left;margin-left:69.8pt;margin-top:-51.55pt;width:363.25pt;height:95.75pt;z-index:251660288;mso-wrap-style:square;mso-position-horizontal-relative:text;mso-position-vertical-relative:text;v-text-anchor:top" coordsize="" o:allowincell="f" path="m,l-127,r,-127l,-127xe" filled="f" stroked="f" strokecolor="#3465a4" strokeweight=".26mm">
          <v:fill o:detectmouseclick="t"/>
        </v:shape>
      </w:pict>
    </w:r>
    <w:r>
      <w:tab/>
    </w:r>
  </w:p>
  <w:p w:rsidR="00361F3A" w:rsidRDefault="005C6DCC">
    <w:pPr>
      <w:pStyle w:val="Header"/>
    </w:pPr>
    <w:r>
      <w:rPr>
        <w:noProof/>
        <w:lang w:eastAsia="es-ES"/>
      </w:rPr>
      <w:drawing>
        <wp:anchor distT="0" distB="0" distL="0" distR="0" simplePos="0" relativeHeight="251654144" behindDoc="1" locked="0" layoutInCell="0" allowOverlap="1">
          <wp:simplePos x="0" y="0"/>
          <wp:positionH relativeFrom="column">
            <wp:posOffset>4093845</wp:posOffset>
          </wp:positionH>
          <wp:positionV relativeFrom="paragraph">
            <wp:posOffset>2167890</wp:posOffset>
          </wp:positionV>
          <wp:extent cx="3499485" cy="5154295"/>
          <wp:effectExtent l="0" t="0" r="0" b="0"/>
          <wp:wrapNone/>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3"/>
                  <pic:cNvPicPr>
                    <a:picLocks noChangeAspect="1" noChangeArrowheads="1"/>
                  </pic:cNvPicPr>
                </pic:nvPicPr>
                <pic:blipFill>
                  <a:blip r:embed="rId2">
                    <a:lum bright="70000" contrast="-70000"/>
                  </a:blip>
                  <a:stretch>
                    <a:fillRect/>
                  </a:stretch>
                </pic:blipFill>
                <pic:spPr bwMode="auto">
                  <a:xfrm>
                    <a:off x="0" y="0"/>
                    <a:ext cx="3499485" cy="51542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78C"/>
    <w:multiLevelType w:val="multilevel"/>
    <w:tmpl w:val="32B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E42EC"/>
    <w:multiLevelType w:val="multilevel"/>
    <w:tmpl w:val="4946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04E50"/>
    <w:multiLevelType w:val="multilevel"/>
    <w:tmpl w:val="50C6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361F3A"/>
    <w:rsid w:val="00025128"/>
    <w:rsid w:val="00034089"/>
    <w:rsid w:val="00046F2F"/>
    <w:rsid w:val="00050E62"/>
    <w:rsid w:val="00055BA4"/>
    <w:rsid w:val="00060BCF"/>
    <w:rsid w:val="0009532F"/>
    <w:rsid w:val="000A4796"/>
    <w:rsid w:val="000C451D"/>
    <w:rsid w:val="001075E0"/>
    <w:rsid w:val="001723E0"/>
    <w:rsid w:val="00182B63"/>
    <w:rsid w:val="001B28CA"/>
    <w:rsid w:val="001B33BB"/>
    <w:rsid w:val="001B3997"/>
    <w:rsid w:val="001B5016"/>
    <w:rsid w:val="001E18AA"/>
    <w:rsid w:val="001E2764"/>
    <w:rsid w:val="001E5A79"/>
    <w:rsid w:val="002333A1"/>
    <w:rsid w:val="002466AB"/>
    <w:rsid w:val="00254F91"/>
    <w:rsid w:val="00287CE0"/>
    <w:rsid w:val="002B4145"/>
    <w:rsid w:val="00311149"/>
    <w:rsid w:val="003154F6"/>
    <w:rsid w:val="00315CB3"/>
    <w:rsid w:val="00332D4B"/>
    <w:rsid w:val="003348B5"/>
    <w:rsid w:val="0035501A"/>
    <w:rsid w:val="00361F3A"/>
    <w:rsid w:val="003B26D6"/>
    <w:rsid w:val="003C1F66"/>
    <w:rsid w:val="003D59D6"/>
    <w:rsid w:val="003F6C36"/>
    <w:rsid w:val="004C2260"/>
    <w:rsid w:val="004D628A"/>
    <w:rsid w:val="005332BB"/>
    <w:rsid w:val="00554EA5"/>
    <w:rsid w:val="0058382E"/>
    <w:rsid w:val="00584331"/>
    <w:rsid w:val="005C6DCC"/>
    <w:rsid w:val="005F0ACA"/>
    <w:rsid w:val="005F26C3"/>
    <w:rsid w:val="005F7D59"/>
    <w:rsid w:val="0063013F"/>
    <w:rsid w:val="0063258D"/>
    <w:rsid w:val="00671D2A"/>
    <w:rsid w:val="006E0CD9"/>
    <w:rsid w:val="006F6E3C"/>
    <w:rsid w:val="0073338B"/>
    <w:rsid w:val="0076284E"/>
    <w:rsid w:val="007962B3"/>
    <w:rsid w:val="007A7953"/>
    <w:rsid w:val="007C183A"/>
    <w:rsid w:val="007C3CCD"/>
    <w:rsid w:val="007C46B6"/>
    <w:rsid w:val="008515BA"/>
    <w:rsid w:val="008837B5"/>
    <w:rsid w:val="008A6CF2"/>
    <w:rsid w:val="008C6C66"/>
    <w:rsid w:val="00993484"/>
    <w:rsid w:val="009C30FC"/>
    <w:rsid w:val="009C4C32"/>
    <w:rsid w:val="009D2AA4"/>
    <w:rsid w:val="00A15A68"/>
    <w:rsid w:val="00A55E39"/>
    <w:rsid w:val="00AA185A"/>
    <w:rsid w:val="00B17684"/>
    <w:rsid w:val="00B842E8"/>
    <w:rsid w:val="00B86790"/>
    <w:rsid w:val="00B9234A"/>
    <w:rsid w:val="00C13801"/>
    <w:rsid w:val="00C465B8"/>
    <w:rsid w:val="00CD1CDE"/>
    <w:rsid w:val="00CD75C3"/>
    <w:rsid w:val="00D11090"/>
    <w:rsid w:val="00D15456"/>
    <w:rsid w:val="00D16502"/>
    <w:rsid w:val="00D43C3D"/>
    <w:rsid w:val="00D52ED6"/>
    <w:rsid w:val="00D704FD"/>
    <w:rsid w:val="00D7140A"/>
    <w:rsid w:val="00D7767C"/>
    <w:rsid w:val="00D8434C"/>
    <w:rsid w:val="00DA6222"/>
    <w:rsid w:val="00DB1971"/>
    <w:rsid w:val="00E00CD6"/>
    <w:rsid w:val="00E1287F"/>
    <w:rsid w:val="00E665C2"/>
    <w:rsid w:val="00E71354"/>
    <w:rsid w:val="00EC0EB4"/>
    <w:rsid w:val="00EC14B9"/>
    <w:rsid w:val="00EE6E92"/>
    <w:rsid w:val="00F029FC"/>
    <w:rsid w:val="00F116A3"/>
    <w:rsid w:val="00F11AEE"/>
    <w:rsid w:val="00F36C41"/>
    <w:rsid w:val="00F50696"/>
    <w:rsid w:val="00FA0729"/>
    <w:rsid w:val="00FA09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3A"/>
    <w:pPr>
      <w:spacing w:after="160" w:line="259" w:lineRule="auto"/>
    </w:pPr>
  </w:style>
  <w:style w:type="paragraph" w:styleId="Ttulo1">
    <w:name w:val="heading 1"/>
    <w:basedOn w:val="Normal"/>
    <w:link w:val="Ttulo1Car"/>
    <w:uiPriority w:val="9"/>
    <w:qFormat/>
    <w:rsid w:val="003C1F6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qFormat/>
    <w:rsid w:val="00A0412D"/>
  </w:style>
  <w:style w:type="character" w:customStyle="1" w:styleId="PiedepginaCar">
    <w:name w:val="Pie de página Car"/>
    <w:basedOn w:val="Fuentedeprrafopredeter"/>
    <w:link w:val="Footer"/>
    <w:uiPriority w:val="99"/>
    <w:qFormat/>
    <w:rsid w:val="00A0412D"/>
  </w:style>
  <w:style w:type="paragraph" w:styleId="Ttulo">
    <w:name w:val="Title"/>
    <w:basedOn w:val="Normal"/>
    <w:next w:val="Textoindependiente"/>
    <w:qFormat/>
    <w:rsid w:val="00361F3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361F3A"/>
    <w:pPr>
      <w:spacing w:after="140" w:line="276" w:lineRule="auto"/>
    </w:pPr>
  </w:style>
  <w:style w:type="paragraph" w:styleId="Lista">
    <w:name w:val="List"/>
    <w:basedOn w:val="Textoindependiente"/>
    <w:rsid w:val="00361F3A"/>
    <w:rPr>
      <w:rFonts w:cs="Lucida Sans"/>
    </w:rPr>
  </w:style>
  <w:style w:type="paragraph" w:customStyle="1" w:styleId="Caption">
    <w:name w:val="Caption"/>
    <w:basedOn w:val="Normal"/>
    <w:qFormat/>
    <w:rsid w:val="00361F3A"/>
    <w:pPr>
      <w:suppressLineNumbers/>
      <w:spacing w:before="120" w:after="120"/>
    </w:pPr>
    <w:rPr>
      <w:rFonts w:cs="Lucida Sans"/>
      <w:i/>
      <w:iCs/>
      <w:sz w:val="24"/>
      <w:szCs w:val="24"/>
    </w:rPr>
  </w:style>
  <w:style w:type="paragraph" w:customStyle="1" w:styleId="ndice">
    <w:name w:val="Índice"/>
    <w:basedOn w:val="Normal"/>
    <w:qFormat/>
    <w:rsid w:val="00361F3A"/>
    <w:pPr>
      <w:suppressLineNumbers/>
    </w:pPr>
    <w:rPr>
      <w:rFonts w:cs="Lucida Sans"/>
    </w:rPr>
  </w:style>
  <w:style w:type="paragraph" w:customStyle="1" w:styleId="Cabeceraypie">
    <w:name w:val="Cabecera y pie"/>
    <w:basedOn w:val="Normal"/>
    <w:qFormat/>
    <w:rsid w:val="00361F3A"/>
  </w:style>
  <w:style w:type="paragraph" w:customStyle="1" w:styleId="Header">
    <w:name w:val="Header"/>
    <w:basedOn w:val="Normal"/>
    <w:link w:val="EncabezadoCar"/>
    <w:uiPriority w:val="99"/>
    <w:unhideWhenUsed/>
    <w:rsid w:val="00A0412D"/>
    <w:pPr>
      <w:tabs>
        <w:tab w:val="center" w:pos="4252"/>
        <w:tab w:val="right" w:pos="8504"/>
      </w:tabs>
      <w:spacing w:after="0" w:line="240" w:lineRule="auto"/>
    </w:pPr>
  </w:style>
  <w:style w:type="paragraph" w:customStyle="1" w:styleId="Footer">
    <w:name w:val="Footer"/>
    <w:basedOn w:val="Normal"/>
    <w:link w:val="PiedepginaCar"/>
    <w:uiPriority w:val="99"/>
    <w:unhideWhenUsed/>
    <w:rsid w:val="00A0412D"/>
    <w:pPr>
      <w:tabs>
        <w:tab w:val="center" w:pos="4252"/>
        <w:tab w:val="right" w:pos="8504"/>
      </w:tabs>
      <w:spacing w:after="0" w:line="240" w:lineRule="auto"/>
    </w:pPr>
  </w:style>
  <w:style w:type="paragraph" w:customStyle="1" w:styleId="Contenidodelmarco">
    <w:name w:val="Contenido del marco"/>
    <w:basedOn w:val="Normal"/>
    <w:qFormat/>
    <w:rsid w:val="00361F3A"/>
  </w:style>
  <w:style w:type="character" w:customStyle="1" w:styleId="markedcontent">
    <w:name w:val="markedcontent"/>
    <w:basedOn w:val="Fuentedeprrafopredeter"/>
    <w:rsid w:val="001B33BB"/>
  </w:style>
  <w:style w:type="character" w:styleId="Textoennegrita">
    <w:name w:val="Strong"/>
    <w:basedOn w:val="Fuentedeprrafopredeter"/>
    <w:uiPriority w:val="22"/>
    <w:qFormat/>
    <w:rsid w:val="001B33BB"/>
    <w:rPr>
      <w:b/>
      <w:bCs/>
    </w:rPr>
  </w:style>
  <w:style w:type="paragraph" w:customStyle="1" w:styleId="article-bodytext">
    <w:name w:val="article-body__text"/>
    <w:basedOn w:val="Normal"/>
    <w:rsid w:val="001B33BB"/>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C465B8"/>
  </w:style>
  <w:style w:type="paragraph" w:styleId="Encabezado">
    <w:name w:val="header"/>
    <w:basedOn w:val="Normal"/>
    <w:link w:val="EncabezadoCar1"/>
    <w:uiPriority w:val="99"/>
    <w:semiHidden/>
    <w:unhideWhenUsed/>
    <w:rsid w:val="00C13801"/>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C13801"/>
  </w:style>
  <w:style w:type="paragraph" w:styleId="Piedepgina">
    <w:name w:val="footer"/>
    <w:basedOn w:val="Normal"/>
    <w:link w:val="PiedepginaCar1"/>
    <w:uiPriority w:val="99"/>
    <w:semiHidden/>
    <w:unhideWhenUsed/>
    <w:rsid w:val="00C13801"/>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C13801"/>
  </w:style>
  <w:style w:type="paragraph" w:customStyle="1" w:styleId="v-p">
    <w:name w:val="v-p"/>
    <w:basedOn w:val="Normal"/>
    <w:rsid w:val="00E665C2"/>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A7953"/>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515BA"/>
    <w:pPr>
      <w:ind w:left="720"/>
      <w:contextualSpacing/>
    </w:pPr>
  </w:style>
  <w:style w:type="character" w:styleId="Hipervnculo">
    <w:name w:val="Hyperlink"/>
    <w:basedOn w:val="Fuentedeprrafopredeter"/>
    <w:uiPriority w:val="99"/>
    <w:unhideWhenUsed/>
    <w:rsid w:val="007C183A"/>
    <w:rPr>
      <w:color w:val="0563C1" w:themeColor="hyperlink"/>
      <w:u w:val="single"/>
    </w:rPr>
  </w:style>
  <w:style w:type="character" w:customStyle="1" w:styleId="Ttulo1Car">
    <w:name w:val="Título 1 Car"/>
    <w:basedOn w:val="Fuentedeprrafopredeter"/>
    <w:link w:val="Ttulo1"/>
    <w:uiPriority w:val="9"/>
    <w:rsid w:val="003C1F66"/>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805969968">
      <w:bodyDiv w:val="1"/>
      <w:marLeft w:val="0"/>
      <w:marRight w:val="0"/>
      <w:marTop w:val="0"/>
      <w:marBottom w:val="0"/>
      <w:divBdr>
        <w:top w:val="none" w:sz="0" w:space="0" w:color="auto"/>
        <w:left w:val="none" w:sz="0" w:space="0" w:color="auto"/>
        <w:bottom w:val="none" w:sz="0" w:space="0" w:color="auto"/>
        <w:right w:val="none" w:sz="0" w:space="0" w:color="auto"/>
      </w:divBdr>
      <w:divsChild>
        <w:div w:id="1189180094">
          <w:marLeft w:val="0"/>
          <w:marRight w:val="0"/>
          <w:marTop w:val="0"/>
          <w:marBottom w:val="0"/>
          <w:divBdr>
            <w:top w:val="none" w:sz="0" w:space="0" w:color="auto"/>
            <w:left w:val="none" w:sz="0" w:space="0" w:color="auto"/>
            <w:bottom w:val="none" w:sz="0" w:space="0" w:color="auto"/>
            <w:right w:val="none" w:sz="0" w:space="0" w:color="auto"/>
          </w:divBdr>
        </w:div>
        <w:div w:id="434591216">
          <w:marLeft w:val="0"/>
          <w:marRight w:val="0"/>
          <w:marTop w:val="0"/>
          <w:marBottom w:val="0"/>
          <w:divBdr>
            <w:top w:val="none" w:sz="0" w:space="0" w:color="auto"/>
            <w:left w:val="none" w:sz="0" w:space="0" w:color="auto"/>
            <w:bottom w:val="none" w:sz="0" w:space="0" w:color="auto"/>
            <w:right w:val="none" w:sz="0" w:space="0" w:color="auto"/>
          </w:divBdr>
        </w:div>
        <w:div w:id="2103184354">
          <w:marLeft w:val="0"/>
          <w:marRight w:val="0"/>
          <w:marTop w:val="0"/>
          <w:marBottom w:val="0"/>
          <w:divBdr>
            <w:top w:val="none" w:sz="0" w:space="0" w:color="auto"/>
            <w:left w:val="none" w:sz="0" w:space="0" w:color="auto"/>
            <w:bottom w:val="none" w:sz="0" w:space="0" w:color="auto"/>
            <w:right w:val="none" w:sz="0" w:space="0" w:color="auto"/>
          </w:divBdr>
        </w:div>
        <w:div w:id="1936018356">
          <w:marLeft w:val="0"/>
          <w:marRight w:val="0"/>
          <w:marTop w:val="0"/>
          <w:marBottom w:val="0"/>
          <w:divBdr>
            <w:top w:val="none" w:sz="0" w:space="0" w:color="auto"/>
            <w:left w:val="none" w:sz="0" w:space="0" w:color="auto"/>
            <w:bottom w:val="none" w:sz="0" w:space="0" w:color="auto"/>
            <w:right w:val="none" w:sz="0" w:space="0" w:color="auto"/>
          </w:divBdr>
        </w:div>
        <w:div w:id="1678262540">
          <w:marLeft w:val="0"/>
          <w:marRight w:val="0"/>
          <w:marTop w:val="0"/>
          <w:marBottom w:val="0"/>
          <w:divBdr>
            <w:top w:val="none" w:sz="0" w:space="0" w:color="auto"/>
            <w:left w:val="none" w:sz="0" w:space="0" w:color="auto"/>
            <w:bottom w:val="none" w:sz="0" w:space="0" w:color="auto"/>
            <w:right w:val="none" w:sz="0" w:space="0" w:color="auto"/>
          </w:divBdr>
        </w:div>
        <w:div w:id="339089028">
          <w:marLeft w:val="0"/>
          <w:marRight w:val="0"/>
          <w:marTop w:val="0"/>
          <w:marBottom w:val="0"/>
          <w:divBdr>
            <w:top w:val="none" w:sz="0" w:space="0" w:color="auto"/>
            <w:left w:val="none" w:sz="0" w:space="0" w:color="auto"/>
            <w:bottom w:val="none" w:sz="0" w:space="0" w:color="auto"/>
            <w:right w:val="none" w:sz="0" w:space="0" w:color="auto"/>
          </w:divBdr>
        </w:div>
        <w:div w:id="1485195149">
          <w:marLeft w:val="0"/>
          <w:marRight w:val="0"/>
          <w:marTop w:val="0"/>
          <w:marBottom w:val="0"/>
          <w:divBdr>
            <w:top w:val="none" w:sz="0" w:space="0" w:color="auto"/>
            <w:left w:val="none" w:sz="0" w:space="0" w:color="auto"/>
            <w:bottom w:val="none" w:sz="0" w:space="0" w:color="auto"/>
            <w:right w:val="none" w:sz="0" w:space="0" w:color="auto"/>
          </w:divBdr>
        </w:div>
        <w:div w:id="326058109">
          <w:marLeft w:val="0"/>
          <w:marRight w:val="0"/>
          <w:marTop w:val="0"/>
          <w:marBottom w:val="0"/>
          <w:divBdr>
            <w:top w:val="none" w:sz="0" w:space="0" w:color="auto"/>
            <w:left w:val="none" w:sz="0" w:space="0" w:color="auto"/>
            <w:bottom w:val="none" w:sz="0" w:space="0" w:color="auto"/>
            <w:right w:val="none" w:sz="0" w:space="0" w:color="auto"/>
          </w:divBdr>
        </w:div>
        <w:div w:id="424811327">
          <w:marLeft w:val="0"/>
          <w:marRight w:val="0"/>
          <w:marTop w:val="0"/>
          <w:marBottom w:val="0"/>
          <w:divBdr>
            <w:top w:val="none" w:sz="0" w:space="0" w:color="auto"/>
            <w:left w:val="none" w:sz="0" w:space="0" w:color="auto"/>
            <w:bottom w:val="none" w:sz="0" w:space="0" w:color="auto"/>
            <w:right w:val="none" w:sz="0" w:space="0" w:color="auto"/>
          </w:divBdr>
        </w:div>
        <w:div w:id="1642274364">
          <w:marLeft w:val="0"/>
          <w:marRight w:val="0"/>
          <w:marTop w:val="0"/>
          <w:marBottom w:val="0"/>
          <w:divBdr>
            <w:top w:val="none" w:sz="0" w:space="0" w:color="auto"/>
            <w:left w:val="none" w:sz="0" w:space="0" w:color="auto"/>
            <w:bottom w:val="none" w:sz="0" w:space="0" w:color="auto"/>
            <w:right w:val="none" w:sz="0" w:space="0" w:color="auto"/>
          </w:divBdr>
        </w:div>
        <w:div w:id="1716542873">
          <w:marLeft w:val="0"/>
          <w:marRight w:val="0"/>
          <w:marTop w:val="0"/>
          <w:marBottom w:val="0"/>
          <w:divBdr>
            <w:top w:val="none" w:sz="0" w:space="0" w:color="auto"/>
            <w:left w:val="none" w:sz="0" w:space="0" w:color="auto"/>
            <w:bottom w:val="none" w:sz="0" w:space="0" w:color="auto"/>
            <w:right w:val="none" w:sz="0" w:space="0" w:color="auto"/>
          </w:divBdr>
        </w:div>
        <w:div w:id="1429499603">
          <w:marLeft w:val="0"/>
          <w:marRight w:val="0"/>
          <w:marTop w:val="0"/>
          <w:marBottom w:val="0"/>
          <w:divBdr>
            <w:top w:val="none" w:sz="0" w:space="0" w:color="auto"/>
            <w:left w:val="none" w:sz="0" w:space="0" w:color="auto"/>
            <w:bottom w:val="none" w:sz="0" w:space="0" w:color="auto"/>
            <w:right w:val="none" w:sz="0" w:space="0" w:color="auto"/>
          </w:divBdr>
        </w:div>
      </w:divsChild>
    </w:div>
    <w:div w:id="1151025680">
      <w:bodyDiv w:val="1"/>
      <w:marLeft w:val="0"/>
      <w:marRight w:val="0"/>
      <w:marTop w:val="0"/>
      <w:marBottom w:val="0"/>
      <w:divBdr>
        <w:top w:val="none" w:sz="0" w:space="0" w:color="auto"/>
        <w:left w:val="none" w:sz="0" w:space="0" w:color="auto"/>
        <w:bottom w:val="none" w:sz="0" w:space="0" w:color="auto"/>
        <w:right w:val="none" w:sz="0" w:space="0" w:color="auto"/>
      </w:divBdr>
    </w:div>
    <w:div w:id="1155994584">
      <w:bodyDiv w:val="1"/>
      <w:marLeft w:val="0"/>
      <w:marRight w:val="0"/>
      <w:marTop w:val="0"/>
      <w:marBottom w:val="0"/>
      <w:divBdr>
        <w:top w:val="none" w:sz="0" w:space="0" w:color="auto"/>
        <w:left w:val="none" w:sz="0" w:space="0" w:color="auto"/>
        <w:bottom w:val="none" w:sz="0" w:space="0" w:color="auto"/>
        <w:right w:val="none" w:sz="0" w:space="0" w:color="auto"/>
      </w:divBdr>
      <w:divsChild>
        <w:div w:id="1929927397">
          <w:marLeft w:val="0"/>
          <w:marRight w:val="0"/>
          <w:marTop w:val="0"/>
          <w:marBottom w:val="0"/>
          <w:divBdr>
            <w:top w:val="none" w:sz="0" w:space="0" w:color="auto"/>
            <w:left w:val="none" w:sz="0" w:space="0" w:color="auto"/>
            <w:bottom w:val="none" w:sz="0" w:space="0" w:color="auto"/>
            <w:right w:val="none" w:sz="0" w:space="0" w:color="auto"/>
          </w:divBdr>
        </w:div>
        <w:div w:id="697047048">
          <w:marLeft w:val="0"/>
          <w:marRight w:val="0"/>
          <w:marTop w:val="0"/>
          <w:marBottom w:val="0"/>
          <w:divBdr>
            <w:top w:val="none" w:sz="0" w:space="0" w:color="auto"/>
            <w:left w:val="none" w:sz="0" w:space="0" w:color="auto"/>
            <w:bottom w:val="none" w:sz="0" w:space="0" w:color="auto"/>
            <w:right w:val="none" w:sz="0" w:space="0" w:color="auto"/>
          </w:divBdr>
        </w:div>
        <w:div w:id="1779059371">
          <w:marLeft w:val="0"/>
          <w:marRight w:val="0"/>
          <w:marTop w:val="0"/>
          <w:marBottom w:val="0"/>
          <w:divBdr>
            <w:top w:val="none" w:sz="0" w:space="0" w:color="auto"/>
            <w:left w:val="none" w:sz="0" w:space="0" w:color="auto"/>
            <w:bottom w:val="none" w:sz="0" w:space="0" w:color="auto"/>
            <w:right w:val="none" w:sz="0" w:space="0" w:color="auto"/>
          </w:divBdr>
        </w:div>
        <w:div w:id="478153885">
          <w:marLeft w:val="0"/>
          <w:marRight w:val="0"/>
          <w:marTop w:val="0"/>
          <w:marBottom w:val="0"/>
          <w:divBdr>
            <w:top w:val="none" w:sz="0" w:space="0" w:color="auto"/>
            <w:left w:val="none" w:sz="0" w:space="0" w:color="auto"/>
            <w:bottom w:val="none" w:sz="0" w:space="0" w:color="auto"/>
            <w:right w:val="none" w:sz="0" w:space="0" w:color="auto"/>
          </w:divBdr>
        </w:div>
        <w:div w:id="2080862004">
          <w:marLeft w:val="0"/>
          <w:marRight w:val="0"/>
          <w:marTop w:val="0"/>
          <w:marBottom w:val="0"/>
          <w:divBdr>
            <w:top w:val="none" w:sz="0" w:space="0" w:color="auto"/>
            <w:left w:val="none" w:sz="0" w:space="0" w:color="auto"/>
            <w:bottom w:val="none" w:sz="0" w:space="0" w:color="auto"/>
            <w:right w:val="none" w:sz="0" w:space="0" w:color="auto"/>
          </w:divBdr>
        </w:div>
        <w:div w:id="1457529381">
          <w:marLeft w:val="0"/>
          <w:marRight w:val="0"/>
          <w:marTop w:val="0"/>
          <w:marBottom w:val="0"/>
          <w:divBdr>
            <w:top w:val="none" w:sz="0" w:space="0" w:color="auto"/>
            <w:left w:val="none" w:sz="0" w:space="0" w:color="auto"/>
            <w:bottom w:val="none" w:sz="0" w:space="0" w:color="auto"/>
            <w:right w:val="none" w:sz="0" w:space="0" w:color="auto"/>
          </w:divBdr>
        </w:div>
        <w:div w:id="2029678842">
          <w:marLeft w:val="0"/>
          <w:marRight w:val="0"/>
          <w:marTop w:val="0"/>
          <w:marBottom w:val="0"/>
          <w:divBdr>
            <w:top w:val="none" w:sz="0" w:space="0" w:color="auto"/>
            <w:left w:val="none" w:sz="0" w:space="0" w:color="auto"/>
            <w:bottom w:val="none" w:sz="0" w:space="0" w:color="auto"/>
            <w:right w:val="none" w:sz="0" w:space="0" w:color="auto"/>
          </w:divBdr>
        </w:div>
        <w:div w:id="1332755344">
          <w:marLeft w:val="0"/>
          <w:marRight w:val="0"/>
          <w:marTop w:val="0"/>
          <w:marBottom w:val="0"/>
          <w:divBdr>
            <w:top w:val="none" w:sz="0" w:space="0" w:color="auto"/>
            <w:left w:val="none" w:sz="0" w:space="0" w:color="auto"/>
            <w:bottom w:val="none" w:sz="0" w:space="0" w:color="auto"/>
            <w:right w:val="none" w:sz="0" w:space="0" w:color="auto"/>
          </w:divBdr>
        </w:div>
        <w:div w:id="718355507">
          <w:marLeft w:val="0"/>
          <w:marRight w:val="0"/>
          <w:marTop w:val="0"/>
          <w:marBottom w:val="0"/>
          <w:divBdr>
            <w:top w:val="none" w:sz="0" w:space="0" w:color="auto"/>
            <w:left w:val="none" w:sz="0" w:space="0" w:color="auto"/>
            <w:bottom w:val="none" w:sz="0" w:space="0" w:color="auto"/>
            <w:right w:val="none" w:sz="0" w:space="0" w:color="auto"/>
          </w:divBdr>
        </w:div>
        <w:div w:id="464466622">
          <w:marLeft w:val="0"/>
          <w:marRight w:val="0"/>
          <w:marTop w:val="0"/>
          <w:marBottom w:val="0"/>
          <w:divBdr>
            <w:top w:val="none" w:sz="0" w:space="0" w:color="auto"/>
            <w:left w:val="none" w:sz="0" w:space="0" w:color="auto"/>
            <w:bottom w:val="none" w:sz="0" w:space="0" w:color="auto"/>
            <w:right w:val="none" w:sz="0" w:space="0" w:color="auto"/>
          </w:divBdr>
        </w:div>
        <w:div w:id="1220943889">
          <w:marLeft w:val="0"/>
          <w:marRight w:val="0"/>
          <w:marTop w:val="0"/>
          <w:marBottom w:val="0"/>
          <w:divBdr>
            <w:top w:val="none" w:sz="0" w:space="0" w:color="auto"/>
            <w:left w:val="none" w:sz="0" w:space="0" w:color="auto"/>
            <w:bottom w:val="none" w:sz="0" w:space="0" w:color="auto"/>
            <w:right w:val="none" w:sz="0" w:space="0" w:color="auto"/>
          </w:divBdr>
        </w:div>
        <w:div w:id="730538438">
          <w:marLeft w:val="0"/>
          <w:marRight w:val="0"/>
          <w:marTop w:val="0"/>
          <w:marBottom w:val="0"/>
          <w:divBdr>
            <w:top w:val="none" w:sz="0" w:space="0" w:color="auto"/>
            <w:left w:val="none" w:sz="0" w:space="0" w:color="auto"/>
            <w:bottom w:val="none" w:sz="0" w:space="0" w:color="auto"/>
            <w:right w:val="none" w:sz="0" w:space="0" w:color="auto"/>
          </w:divBdr>
        </w:div>
        <w:div w:id="1141508263">
          <w:marLeft w:val="0"/>
          <w:marRight w:val="0"/>
          <w:marTop w:val="0"/>
          <w:marBottom w:val="0"/>
          <w:divBdr>
            <w:top w:val="none" w:sz="0" w:space="0" w:color="auto"/>
            <w:left w:val="none" w:sz="0" w:space="0" w:color="auto"/>
            <w:bottom w:val="none" w:sz="0" w:space="0" w:color="auto"/>
            <w:right w:val="none" w:sz="0" w:space="0" w:color="auto"/>
          </w:divBdr>
        </w:div>
        <w:div w:id="156505998">
          <w:marLeft w:val="0"/>
          <w:marRight w:val="0"/>
          <w:marTop w:val="0"/>
          <w:marBottom w:val="0"/>
          <w:divBdr>
            <w:top w:val="none" w:sz="0" w:space="0" w:color="auto"/>
            <w:left w:val="none" w:sz="0" w:space="0" w:color="auto"/>
            <w:bottom w:val="none" w:sz="0" w:space="0" w:color="auto"/>
            <w:right w:val="none" w:sz="0" w:space="0" w:color="auto"/>
          </w:divBdr>
        </w:div>
        <w:div w:id="617874758">
          <w:marLeft w:val="0"/>
          <w:marRight w:val="0"/>
          <w:marTop w:val="0"/>
          <w:marBottom w:val="0"/>
          <w:divBdr>
            <w:top w:val="none" w:sz="0" w:space="0" w:color="auto"/>
            <w:left w:val="none" w:sz="0" w:space="0" w:color="auto"/>
            <w:bottom w:val="none" w:sz="0" w:space="0" w:color="auto"/>
            <w:right w:val="none" w:sz="0" w:space="0" w:color="auto"/>
          </w:divBdr>
        </w:div>
        <w:div w:id="1776050597">
          <w:marLeft w:val="0"/>
          <w:marRight w:val="0"/>
          <w:marTop w:val="0"/>
          <w:marBottom w:val="0"/>
          <w:divBdr>
            <w:top w:val="none" w:sz="0" w:space="0" w:color="auto"/>
            <w:left w:val="none" w:sz="0" w:space="0" w:color="auto"/>
            <w:bottom w:val="none" w:sz="0" w:space="0" w:color="auto"/>
            <w:right w:val="none" w:sz="0" w:space="0" w:color="auto"/>
          </w:divBdr>
        </w:div>
        <w:div w:id="585891883">
          <w:marLeft w:val="0"/>
          <w:marRight w:val="0"/>
          <w:marTop w:val="0"/>
          <w:marBottom w:val="0"/>
          <w:divBdr>
            <w:top w:val="none" w:sz="0" w:space="0" w:color="auto"/>
            <w:left w:val="none" w:sz="0" w:space="0" w:color="auto"/>
            <w:bottom w:val="none" w:sz="0" w:space="0" w:color="auto"/>
            <w:right w:val="none" w:sz="0" w:space="0" w:color="auto"/>
          </w:divBdr>
        </w:div>
        <w:div w:id="201216468">
          <w:marLeft w:val="0"/>
          <w:marRight w:val="0"/>
          <w:marTop w:val="0"/>
          <w:marBottom w:val="0"/>
          <w:divBdr>
            <w:top w:val="none" w:sz="0" w:space="0" w:color="auto"/>
            <w:left w:val="none" w:sz="0" w:space="0" w:color="auto"/>
            <w:bottom w:val="none" w:sz="0" w:space="0" w:color="auto"/>
            <w:right w:val="none" w:sz="0" w:space="0" w:color="auto"/>
          </w:divBdr>
        </w:div>
        <w:div w:id="1153790814">
          <w:marLeft w:val="0"/>
          <w:marRight w:val="0"/>
          <w:marTop w:val="0"/>
          <w:marBottom w:val="0"/>
          <w:divBdr>
            <w:top w:val="none" w:sz="0" w:space="0" w:color="auto"/>
            <w:left w:val="none" w:sz="0" w:space="0" w:color="auto"/>
            <w:bottom w:val="none" w:sz="0" w:space="0" w:color="auto"/>
            <w:right w:val="none" w:sz="0" w:space="0" w:color="auto"/>
          </w:divBdr>
        </w:div>
        <w:div w:id="35811947">
          <w:marLeft w:val="0"/>
          <w:marRight w:val="0"/>
          <w:marTop w:val="0"/>
          <w:marBottom w:val="0"/>
          <w:divBdr>
            <w:top w:val="none" w:sz="0" w:space="0" w:color="auto"/>
            <w:left w:val="none" w:sz="0" w:space="0" w:color="auto"/>
            <w:bottom w:val="none" w:sz="0" w:space="0" w:color="auto"/>
            <w:right w:val="none" w:sz="0" w:space="0" w:color="auto"/>
          </w:divBdr>
        </w:div>
        <w:div w:id="752699944">
          <w:marLeft w:val="0"/>
          <w:marRight w:val="0"/>
          <w:marTop w:val="0"/>
          <w:marBottom w:val="0"/>
          <w:divBdr>
            <w:top w:val="none" w:sz="0" w:space="0" w:color="auto"/>
            <w:left w:val="none" w:sz="0" w:space="0" w:color="auto"/>
            <w:bottom w:val="none" w:sz="0" w:space="0" w:color="auto"/>
            <w:right w:val="none" w:sz="0" w:space="0" w:color="auto"/>
          </w:divBdr>
        </w:div>
        <w:div w:id="107624410">
          <w:marLeft w:val="0"/>
          <w:marRight w:val="0"/>
          <w:marTop w:val="0"/>
          <w:marBottom w:val="0"/>
          <w:divBdr>
            <w:top w:val="none" w:sz="0" w:space="0" w:color="auto"/>
            <w:left w:val="none" w:sz="0" w:space="0" w:color="auto"/>
            <w:bottom w:val="none" w:sz="0" w:space="0" w:color="auto"/>
            <w:right w:val="none" w:sz="0" w:space="0" w:color="auto"/>
          </w:divBdr>
        </w:div>
        <w:div w:id="1255358743">
          <w:marLeft w:val="0"/>
          <w:marRight w:val="0"/>
          <w:marTop w:val="0"/>
          <w:marBottom w:val="0"/>
          <w:divBdr>
            <w:top w:val="none" w:sz="0" w:space="0" w:color="auto"/>
            <w:left w:val="none" w:sz="0" w:space="0" w:color="auto"/>
            <w:bottom w:val="none" w:sz="0" w:space="0" w:color="auto"/>
            <w:right w:val="none" w:sz="0" w:space="0" w:color="auto"/>
          </w:divBdr>
        </w:div>
        <w:div w:id="656955408">
          <w:marLeft w:val="0"/>
          <w:marRight w:val="0"/>
          <w:marTop w:val="0"/>
          <w:marBottom w:val="0"/>
          <w:divBdr>
            <w:top w:val="none" w:sz="0" w:space="0" w:color="auto"/>
            <w:left w:val="none" w:sz="0" w:space="0" w:color="auto"/>
            <w:bottom w:val="none" w:sz="0" w:space="0" w:color="auto"/>
            <w:right w:val="none" w:sz="0" w:space="0" w:color="auto"/>
          </w:divBdr>
        </w:div>
        <w:div w:id="291793309">
          <w:marLeft w:val="0"/>
          <w:marRight w:val="0"/>
          <w:marTop w:val="0"/>
          <w:marBottom w:val="0"/>
          <w:divBdr>
            <w:top w:val="none" w:sz="0" w:space="0" w:color="auto"/>
            <w:left w:val="none" w:sz="0" w:space="0" w:color="auto"/>
            <w:bottom w:val="none" w:sz="0" w:space="0" w:color="auto"/>
            <w:right w:val="none" w:sz="0" w:space="0" w:color="auto"/>
          </w:divBdr>
        </w:div>
        <w:div w:id="1217085983">
          <w:marLeft w:val="0"/>
          <w:marRight w:val="0"/>
          <w:marTop w:val="0"/>
          <w:marBottom w:val="0"/>
          <w:divBdr>
            <w:top w:val="none" w:sz="0" w:space="0" w:color="auto"/>
            <w:left w:val="none" w:sz="0" w:space="0" w:color="auto"/>
            <w:bottom w:val="none" w:sz="0" w:space="0" w:color="auto"/>
            <w:right w:val="none" w:sz="0" w:space="0" w:color="auto"/>
          </w:divBdr>
        </w:div>
      </w:divsChild>
    </w:div>
    <w:div w:id="1339040899">
      <w:bodyDiv w:val="1"/>
      <w:marLeft w:val="0"/>
      <w:marRight w:val="0"/>
      <w:marTop w:val="0"/>
      <w:marBottom w:val="0"/>
      <w:divBdr>
        <w:top w:val="none" w:sz="0" w:space="0" w:color="auto"/>
        <w:left w:val="none" w:sz="0" w:space="0" w:color="auto"/>
        <w:bottom w:val="none" w:sz="0" w:space="0" w:color="auto"/>
        <w:right w:val="none" w:sz="0" w:space="0" w:color="auto"/>
      </w:divBdr>
      <w:divsChild>
        <w:div w:id="611673994">
          <w:marLeft w:val="0"/>
          <w:marRight w:val="0"/>
          <w:marTop w:val="0"/>
          <w:marBottom w:val="0"/>
          <w:divBdr>
            <w:top w:val="none" w:sz="0" w:space="0" w:color="auto"/>
            <w:left w:val="none" w:sz="0" w:space="0" w:color="auto"/>
            <w:bottom w:val="none" w:sz="0" w:space="0" w:color="auto"/>
            <w:right w:val="none" w:sz="0" w:space="0" w:color="auto"/>
          </w:divBdr>
          <w:divsChild>
            <w:div w:id="6229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7557">
      <w:bodyDiv w:val="1"/>
      <w:marLeft w:val="0"/>
      <w:marRight w:val="0"/>
      <w:marTop w:val="0"/>
      <w:marBottom w:val="0"/>
      <w:divBdr>
        <w:top w:val="none" w:sz="0" w:space="0" w:color="auto"/>
        <w:left w:val="none" w:sz="0" w:space="0" w:color="auto"/>
        <w:bottom w:val="none" w:sz="0" w:space="0" w:color="auto"/>
        <w:right w:val="none" w:sz="0" w:space="0" w:color="auto"/>
      </w:divBdr>
      <w:divsChild>
        <w:div w:id="1502230955">
          <w:marLeft w:val="0"/>
          <w:marRight w:val="0"/>
          <w:marTop w:val="0"/>
          <w:marBottom w:val="0"/>
          <w:divBdr>
            <w:top w:val="none" w:sz="0" w:space="0" w:color="auto"/>
            <w:left w:val="none" w:sz="0" w:space="0" w:color="auto"/>
            <w:bottom w:val="none" w:sz="0" w:space="0" w:color="auto"/>
            <w:right w:val="none" w:sz="0" w:space="0" w:color="auto"/>
          </w:divBdr>
          <w:divsChild>
            <w:div w:id="213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2209">
      <w:bodyDiv w:val="1"/>
      <w:marLeft w:val="0"/>
      <w:marRight w:val="0"/>
      <w:marTop w:val="0"/>
      <w:marBottom w:val="0"/>
      <w:divBdr>
        <w:top w:val="none" w:sz="0" w:space="0" w:color="auto"/>
        <w:left w:val="none" w:sz="0" w:space="0" w:color="auto"/>
        <w:bottom w:val="none" w:sz="0" w:space="0" w:color="auto"/>
        <w:right w:val="none" w:sz="0" w:space="0" w:color="auto"/>
      </w:divBdr>
      <w:divsChild>
        <w:div w:id="1294216108">
          <w:marLeft w:val="0"/>
          <w:marRight w:val="0"/>
          <w:marTop w:val="0"/>
          <w:marBottom w:val="0"/>
          <w:divBdr>
            <w:top w:val="none" w:sz="0" w:space="0" w:color="auto"/>
            <w:left w:val="none" w:sz="0" w:space="0" w:color="auto"/>
            <w:bottom w:val="none" w:sz="0" w:space="0" w:color="auto"/>
            <w:right w:val="none" w:sz="0" w:space="0" w:color="auto"/>
          </w:divBdr>
          <w:divsChild>
            <w:div w:id="1564563821">
              <w:marLeft w:val="0"/>
              <w:marRight w:val="0"/>
              <w:marTop w:val="0"/>
              <w:marBottom w:val="0"/>
              <w:divBdr>
                <w:top w:val="none" w:sz="0" w:space="0" w:color="auto"/>
                <w:left w:val="none" w:sz="0" w:space="0" w:color="auto"/>
                <w:bottom w:val="none" w:sz="0" w:space="0" w:color="auto"/>
                <w:right w:val="none" w:sz="0" w:space="0" w:color="auto"/>
              </w:divBdr>
              <w:divsChild>
                <w:div w:id="1763992925">
                  <w:marLeft w:val="0"/>
                  <w:marRight w:val="0"/>
                  <w:marTop w:val="0"/>
                  <w:marBottom w:val="0"/>
                  <w:divBdr>
                    <w:top w:val="none" w:sz="0" w:space="0" w:color="auto"/>
                    <w:left w:val="none" w:sz="0" w:space="0" w:color="auto"/>
                    <w:bottom w:val="none" w:sz="0" w:space="0" w:color="auto"/>
                    <w:right w:val="none" w:sz="0" w:space="0" w:color="auto"/>
                  </w:divBdr>
                  <w:divsChild>
                    <w:div w:id="1410157049">
                      <w:marLeft w:val="0"/>
                      <w:marRight w:val="0"/>
                      <w:marTop w:val="0"/>
                      <w:marBottom w:val="0"/>
                      <w:divBdr>
                        <w:top w:val="none" w:sz="0" w:space="0" w:color="auto"/>
                        <w:left w:val="none" w:sz="0" w:space="0" w:color="auto"/>
                        <w:bottom w:val="none" w:sz="0" w:space="0" w:color="auto"/>
                        <w:right w:val="none" w:sz="0" w:space="0" w:color="auto"/>
                      </w:divBdr>
                      <w:divsChild>
                        <w:div w:id="105932776">
                          <w:marLeft w:val="0"/>
                          <w:marRight w:val="0"/>
                          <w:marTop w:val="0"/>
                          <w:marBottom w:val="0"/>
                          <w:divBdr>
                            <w:top w:val="none" w:sz="0" w:space="0" w:color="auto"/>
                            <w:left w:val="none" w:sz="0" w:space="0" w:color="auto"/>
                            <w:bottom w:val="none" w:sz="0" w:space="0" w:color="auto"/>
                            <w:right w:val="none" w:sz="0" w:space="0" w:color="auto"/>
                          </w:divBdr>
                          <w:divsChild>
                            <w:div w:id="1586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562">
                  <w:marLeft w:val="0"/>
                  <w:marRight w:val="0"/>
                  <w:marTop w:val="0"/>
                  <w:marBottom w:val="0"/>
                  <w:divBdr>
                    <w:top w:val="none" w:sz="0" w:space="0" w:color="auto"/>
                    <w:left w:val="none" w:sz="0" w:space="0" w:color="auto"/>
                    <w:bottom w:val="none" w:sz="0" w:space="0" w:color="auto"/>
                    <w:right w:val="none" w:sz="0" w:space="0" w:color="auto"/>
                  </w:divBdr>
                  <w:divsChild>
                    <w:div w:id="14543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5845">
      <w:bodyDiv w:val="1"/>
      <w:marLeft w:val="0"/>
      <w:marRight w:val="0"/>
      <w:marTop w:val="0"/>
      <w:marBottom w:val="0"/>
      <w:divBdr>
        <w:top w:val="none" w:sz="0" w:space="0" w:color="auto"/>
        <w:left w:val="none" w:sz="0" w:space="0" w:color="auto"/>
        <w:bottom w:val="none" w:sz="0" w:space="0" w:color="auto"/>
        <w:right w:val="none" w:sz="0" w:space="0" w:color="auto"/>
      </w:divBdr>
    </w:div>
    <w:div w:id="2049796607">
      <w:bodyDiv w:val="1"/>
      <w:marLeft w:val="0"/>
      <w:marRight w:val="0"/>
      <w:marTop w:val="0"/>
      <w:marBottom w:val="0"/>
      <w:divBdr>
        <w:top w:val="none" w:sz="0" w:space="0" w:color="auto"/>
        <w:left w:val="none" w:sz="0" w:space="0" w:color="auto"/>
        <w:bottom w:val="none" w:sz="0" w:space="0" w:color="auto"/>
        <w:right w:val="none" w:sz="0" w:space="0" w:color="auto"/>
      </w:divBdr>
      <w:divsChild>
        <w:div w:id="2118324959">
          <w:marLeft w:val="0"/>
          <w:marRight w:val="0"/>
          <w:marTop w:val="0"/>
          <w:marBottom w:val="0"/>
          <w:divBdr>
            <w:top w:val="none" w:sz="0" w:space="0" w:color="auto"/>
            <w:left w:val="none" w:sz="0" w:space="0" w:color="auto"/>
            <w:bottom w:val="none" w:sz="0" w:space="0" w:color="auto"/>
            <w:right w:val="none" w:sz="0" w:space="0" w:color="auto"/>
          </w:divBdr>
        </w:div>
        <w:div w:id="2111731109">
          <w:marLeft w:val="0"/>
          <w:marRight w:val="0"/>
          <w:marTop w:val="0"/>
          <w:marBottom w:val="0"/>
          <w:divBdr>
            <w:top w:val="none" w:sz="0" w:space="0" w:color="auto"/>
            <w:left w:val="none" w:sz="0" w:space="0" w:color="auto"/>
            <w:bottom w:val="none" w:sz="0" w:space="0" w:color="auto"/>
            <w:right w:val="none" w:sz="0" w:space="0" w:color="auto"/>
          </w:divBdr>
        </w:div>
        <w:div w:id="1942638967">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2002268495">
          <w:marLeft w:val="0"/>
          <w:marRight w:val="0"/>
          <w:marTop w:val="0"/>
          <w:marBottom w:val="0"/>
          <w:divBdr>
            <w:top w:val="none" w:sz="0" w:space="0" w:color="auto"/>
            <w:left w:val="none" w:sz="0" w:space="0" w:color="auto"/>
            <w:bottom w:val="none" w:sz="0" w:space="0" w:color="auto"/>
            <w:right w:val="none" w:sz="0" w:space="0" w:color="auto"/>
          </w:divBdr>
        </w:div>
        <w:div w:id="1237087033">
          <w:marLeft w:val="0"/>
          <w:marRight w:val="0"/>
          <w:marTop w:val="0"/>
          <w:marBottom w:val="0"/>
          <w:divBdr>
            <w:top w:val="none" w:sz="0" w:space="0" w:color="auto"/>
            <w:left w:val="none" w:sz="0" w:space="0" w:color="auto"/>
            <w:bottom w:val="none" w:sz="0" w:space="0" w:color="auto"/>
            <w:right w:val="none" w:sz="0" w:space="0" w:color="auto"/>
          </w:divBdr>
        </w:div>
        <w:div w:id="233853081">
          <w:marLeft w:val="0"/>
          <w:marRight w:val="0"/>
          <w:marTop w:val="0"/>
          <w:marBottom w:val="0"/>
          <w:divBdr>
            <w:top w:val="none" w:sz="0" w:space="0" w:color="auto"/>
            <w:left w:val="none" w:sz="0" w:space="0" w:color="auto"/>
            <w:bottom w:val="none" w:sz="0" w:space="0" w:color="auto"/>
            <w:right w:val="none" w:sz="0" w:space="0" w:color="auto"/>
          </w:divBdr>
        </w:div>
        <w:div w:id="424762803">
          <w:marLeft w:val="0"/>
          <w:marRight w:val="0"/>
          <w:marTop w:val="0"/>
          <w:marBottom w:val="0"/>
          <w:divBdr>
            <w:top w:val="none" w:sz="0" w:space="0" w:color="auto"/>
            <w:left w:val="none" w:sz="0" w:space="0" w:color="auto"/>
            <w:bottom w:val="none" w:sz="0" w:space="0" w:color="auto"/>
            <w:right w:val="none" w:sz="0" w:space="0" w:color="auto"/>
          </w:divBdr>
        </w:div>
        <w:div w:id="1232084171">
          <w:marLeft w:val="0"/>
          <w:marRight w:val="0"/>
          <w:marTop w:val="0"/>
          <w:marBottom w:val="0"/>
          <w:divBdr>
            <w:top w:val="none" w:sz="0" w:space="0" w:color="auto"/>
            <w:left w:val="none" w:sz="0" w:space="0" w:color="auto"/>
            <w:bottom w:val="none" w:sz="0" w:space="0" w:color="auto"/>
            <w:right w:val="none" w:sz="0" w:space="0" w:color="auto"/>
          </w:divBdr>
        </w:div>
        <w:div w:id="992412601">
          <w:marLeft w:val="0"/>
          <w:marRight w:val="0"/>
          <w:marTop w:val="0"/>
          <w:marBottom w:val="0"/>
          <w:divBdr>
            <w:top w:val="none" w:sz="0" w:space="0" w:color="auto"/>
            <w:left w:val="none" w:sz="0" w:space="0" w:color="auto"/>
            <w:bottom w:val="none" w:sz="0" w:space="0" w:color="auto"/>
            <w:right w:val="none" w:sz="0" w:space="0" w:color="auto"/>
          </w:divBdr>
        </w:div>
        <w:div w:id="1205142788">
          <w:marLeft w:val="0"/>
          <w:marRight w:val="0"/>
          <w:marTop w:val="0"/>
          <w:marBottom w:val="0"/>
          <w:divBdr>
            <w:top w:val="none" w:sz="0" w:space="0" w:color="auto"/>
            <w:left w:val="none" w:sz="0" w:space="0" w:color="auto"/>
            <w:bottom w:val="none" w:sz="0" w:space="0" w:color="auto"/>
            <w:right w:val="none" w:sz="0" w:space="0" w:color="auto"/>
          </w:divBdr>
        </w:div>
        <w:div w:id="72052661">
          <w:marLeft w:val="0"/>
          <w:marRight w:val="0"/>
          <w:marTop w:val="0"/>
          <w:marBottom w:val="0"/>
          <w:divBdr>
            <w:top w:val="none" w:sz="0" w:space="0" w:color="auto"/>
            <w:left w:val="none" w:sz="0" w:space="0" w:color="auto"/>
            <w:bottom w:val="none" w:sz="0" w:space="0" w:color="auto"/>
            <w:right w:val="none" w:sz="0" w:space="0" w:color="auto"/>
          </w:divBdr>
        </w:div>
        <w:div w:id="523255008">
          <w:marLeft w:val="0"/>
          <w:marRight w:val="0"/>
          <w:marTop w:val="0"/>
          <w:marBottom w:val="0"/>
          <w:divBdr>
            <w:top w:val="none" w:sz="0" w:space="0" w:color="auto"/>
            <w:left w:val="none" w:sz="0" w:space="0" w:color="auto"/>
            <w:bottom w:val="none" w:sz="0" w:space="0" w:color="auto"/>
            <w:right w:val="none" w:sz="0" w:space="0" w:color="auto"/>
          </w:divBdr>
        </w:div>
        <w:div w:id="2031487935">
          <w:marLeft w:val="0"/>
          <w:marRight w:val="0"/>
          <w:marTop w:val="0"/>
          <w:marBottom w:val="0"/>
          <w:divBdr>
            <w:top w:val="none" w:sz="0" w:space="0" w:color="auto"/>
            <w:left w:val="none" w:sz="0" w:space="0" w:color="auto"/>
            <w:bottom w:val="none" w:sz="0" w:space="0" w:color="auto"/>
            <w:right w:val="none" w:sz="0" w:space="0" w:color="auto"/>
          </w:divBdr>
        </w:div>
        <w:div w:id="576551372">
          <w:marLeft w:val="0"/>
          <w:marRight w:val="0"/>
          <w:marTop w:val="0"/>
          <w:marBottom w:val="0"/>
          <w:divBdr>
            <w:top w:val="none" w:sz="0" w:space="0" w:color="auto"/>
            <w:left w:val="none" w:sz="0" w:space="0" w:color="auto"/>
            <w:bottom w:val="none" w:sz="0" w:space="0" w:color="auto"/>
            <w:right w:val="none" w:sz="0" w:space="0" w:color="auto"/>
          </w:divBdr>
        </w:div>
        <w:div w:id="813838962">
          <w:marLeft w:val="0"/>
          <w:marRight w:val="0"/>
          <w:marTop w:val="0"/>
          <w:marBottom w:val="0"/>
          <w:divBdr>
            <w:top w:val="none" w:sz="0" w:space="0" w:color="auto"/>
            <w:left w:val="none" w:sz="0" w:space="0" w:color="auto"/>
            <w:bottom w:val="none" w:sz="0" w:space="0" w:color="auto"/>
            <w:right w:val="none" w:sz="0" w:space="0" w:color="auto"/>
          </w:divBdr>
        </w:div>
        <w:div w:id="1546793849">
          <w:marLeft w:val="0"/>
          <w:marRight w:val="0"/>
          <w:marTop w:val="0"/>
          <w:marBottom w:val="0"/>
          <w:divBdr>
            <w:top w:val="none" w:sz="0" w:space="0" w:color="auto"/>
            <w:left w:val="none" w:sz="0" w:space="0" w:color="auto"/>
            <w:bottom w:val="none" w:sz="0" w:space="0" w:color="auto"/>
            <w:right w:val="none" w:sz="0" w:space="0" w:color="auto"/>
          </w:divBdr>
        </w:div>
        <w:div w:id="1167204971">
          <w:marLeft w:val="0"/>
          <w:marRight w:val="0"/>
          <w:marTop w:val="0"/>
          <w:marBottom w:val="0"/>
          <w:divBdr>
            <w:top w:val="none" w:sz="0" w:space="0" w:color="auto"/>
            <w:left w:val="none" w:sz="0" w:space="0" w:color="auto"/>
            <w:bottom w:val="none" w:sz="0" w:space="0" w:color="auto"/>
            <w:right w:val="none" w:sz="0" w:space="0" w:color="auto"/>
          </w:divBdr>
        </w:div>
        <w:div w:id="48920439">
          <w:marLeft w:val="0"/>
          <w:marRight w:val="0"/>
          <w:marTop w:val="0"/>
          <w:marBottom w:val="0"/>
          <w:divBdr>
            <w:top w:val="none" w:sz="0" w:space="0" w:color="auto"/>
            <w:left w:val="none" w:sz="0" w:space="0" w:color="auto"/>
            <w:bottom w:val="none" w:sz="0" w:space="0" w:color="auto"/>
            <w:right w:val="none" w:sz="0" w:space="0" w:color="auto"/>
          </w:divBdr>
        </w:div>
        <w:div w:id="1133255762">
          <w:marLeft w:val="0"/>
          <w:marRight w:val="0"/>
          <w:marTop w:val="0"/>
          <w:marBottom w:val="0"/>
          <w:divBdr>
            <w:top w:val="none" w:sz="0" w:space="0" w:color="auto"/>
            <w:left w:val="none" w:sz="0" w:space="0" w:color="auto"/>
            <w:bottom w:val="none" w:sz="0" w:space="0" w:color="auto"/>
            <w:right w:val="none" w:sz="0" w:space="0" w:color="auto"/>
          </w:divBdr>
        </w:div>
        <w:div w:id="322441374">
          <w:marLeft w:val="0"/>
          <w:marRight w:val="0"/>
          <w:marTop w:val="0"/>
          <w:marBottom w:val="0"/>
          <w:divBdr>
            <w:top w:val="none" w:sz="0" w:space="0" w:color="auto"/>
            <w:left w:val="none" w:sz="0" w:space="0" w:color="auto"/>
            <w:bottom w:val="none" w:sz="0" w:space="0" w:color="auto"/>
            <w:right w:val="none" w:sz="0" w:space="0" w:color="auto"/>
          </w:divBdr>
        </w:div>
        <w:div w:id="2047367040">
          <w:marLeft w:val="0"/>
          <w:marRight w:val="0"/>
          <w:marTop w:val="0"/>
          <w:marBottom w:val="0"/>
          <w:divBdr>
            <w:top w:val="none" w:sz="0" w:space="0" w:color="auto"/>
            <w:left w:val="none" w:sz="0" w:space="0" w:color="auto"/>
            <w:bottom w:val="none" w:sz="0" w:space="0" w:color="auto"/>
            <w:right w:val="none" w:sz="0" w:space="0" w:color="auto"/>
          </w:divBdr>
        </w:div>
        <w:div w:id="1567496649">
          <w:marLeft w:val="0"/>
          <w:marRight w:val="0"/>
          <w:marTop w:val="0"/>
          <w:marBottom w:val="0"/>
          <w:divBdr>
            <w:top w:val="none" w:sz="0" w:space="0" w:color="auto"/>
            <w:left w:val="none" w:sz="0" w:space="0" w:color="auto"/>
            <w:bottom w:val="none" w:sz="0" w:space="0" w:color="auto"/>
            <w:right w:val="none" w:sz="0" w:space="0" w:color="auto"/>
          </w:divBdr>
        </w:div>
        <w:div w:id="1006783422">
          <w:marLeft w:val="0"/>
          <w:marRight w:val="0"/>
          <w:marTop w:val="0"/>
          <w:marBottom w:val="0"/>
          <w:divBdr>
            <w:top w:val="none" w:sz="0" w:space="0" w:color="auto"/>
            <w:left w:val="none" w:sz="0" w:space="0" w:color="auto"/>
            <w:bottom w:val="none" w:sz="0" w:space="0" w:color="auto"/>
            <w:right w:val="none" w:sz="0" w:space="0" w:color="auto"/>
          </w:divBdr>
        </w:div>
        <w:div w:id="1485001182">
          <w:marLeft w:val="0"/>
          <w:marRight w:val="0"/>
          <w:marTop w:val="0"/>
          <w:marBottom w:val="0"/>
          <w:divBdr>
            <w:top w:val="none" w:sz="0" w:space="0" w:color="auto"/>
            <w:left w:val="none" w:sz="0" w:space="0" w:color="auto"/>
            <w:bottom w:val="none" w:sz="0" w:space="0" w:color="auto"/>
            <w:right w:val="none" w:sz="0" w:space="0" w:color="auto"/>
          </w:divBdr>
        </w:div>
        <w:div w:id="1423455764">
          <w:marLeft w:val="0"/>
          <w:marRight w:val="0"/>
          <w:marTop w:val="0"/>
          <w:marBottom w:val="0"/>
          <w:divBdr>
            <w:top w:val="none" w:sz="0" w:space="0" w:color="auto"/>
            <w:left w:val="none" w:sz="0" w:space="0" w:color="auto"/>
            <w:bottom w:val="none" w:sz="0" w:space="0" w:color="auto"/>
            <w:right w:val="none" w:sz="0" w:space="0" w:color="auto"/>
          </w:divBdr>
        </w:div>
        <w:div w:id="699009917">
          <w:marLeft w:val="0"/>
          <w:marRight w:val="0"/>
          <w:marTop w:val="0"/>
          <w:marBottom w:val="0"/>
          <w:divBdr>
            <w:top w:val="none" w:sz="0" w:space="0" w:color="auto"/>
            <w:left w:val="none" w:sz="0" w:space="0" w:color="auto"/>
            <w:bottom w:val="none" w:sz="0" w:space="0" w:color="auto"/>
            <w:right w:val="none" w:sz="0" w:space="0" w:color="auto"/>
          </w:divBdr>
        </w:div>
        <w:div w:id="1450395692">
          <w:marLeft w:val="0"/>
          <w:marRight w:val="0"/>
          <w:marTop w:val="0"/>
          <w:marBottom w:val="0"/>
          <w:divBdr>
            <w:top w:val="none" w:sz="0" w:space="0" w:color="auto"/>
            <w:left w:val="none" w:sz="0" w:space="0" w:color="auto"/>
            <w:bottom w:val="none" w:sz="0" w:space="0" w:color="auto"/>
            <w:right w:val="none" w:sz="0" w:space="0" w:color="auto"/>
          </w:divBdr>
        </w:div>
        <w:div w:id="1769302377">
          <w:marLeft w:val="0"/>
          <w:marRight w:val="0"/>
          <w:marTop w:val="0"/>
          <w:marBottom w:val="0"/>
          <w:divBdr>
            <w:top w:val="none" w:sz="0" w:space="0" w:color="auto"/>
            <w:left w:val="none" w:sz="0" w:space="0" w:color="auto"/>
            <w:bottom w:val="none" w:sz="0" w:space="0" w:color="auto"/>
            <w:right w:val="none" w:sz="0" w:space="0" w:color="auto"/>
          </w:divBdr>
        </w:div>
        <w:div w:id="103430265">
          <w:marLeft w:val="0"/>
          <w:marRight w:val="0"/>
          <w:marTop w:val="0"/>
          <w:marBottom w:val="0"/>
          <w:divBdr>
            <w:top w:val="none" w:sz="0" w:space="0" w:color="auto"/>
            <w:left w:val="none" w:sz="0" w:space="0" w:color="auto"/>
            <w:bottom w:val="none" w:sz="0" w:space="0" w:color="auto"/>
            <w:right w:val="none" w:sz="0" w:space="0" w:color="auto"/>
          </w:divBdr>
        </w:div>
        <w:div w:id="27990977">
          <w:marLeft w:val="0"/>
          <w:marRight w:val="0"/>
          <w:marTop w:val="0"/>
          <w:marBottom w:val="0"/>
          <w:divBdr>
            <w:top w:val="none" w:sz="0" w:space="0" w:color="auto"/>
            <w:left w:val="none" w:sz="0" w:space="0" w:color="auto"/>
            <w:bottom w:val="none" w:sz="0" w:space="0" w:color="auto"/>
            <w:right w:val="none" w:sz="0" w:space="0" w:color="auto"/>
          </w:divBdr>
        </w:div>
        <w:div w:id="1351949312">
          <w:marLeft w:val="0"/>
          <w:marRight w:val="0"/>
          <w:marTop w:val="0"/>
          <w:marBottom w:val="0"/>
          <w:divBdr>
            <w:top w:val="none" w:sz="0" w:space="0" w:color="auto"/>
            <w:left w:val="none" w:sz="0" w:space="0" w:color="auto"/>
            <w:bottom w:val="none" w:sz="0" w:space="0" w:color="auto"/>
            <w:right w:val="none" w:sz="0" w:space="0" w:color="auto"/>
          </w:divBdr>
        </w:div>
        <w:div w:id="936790647">
          <w:marLeft w:val="0"/>
          <w:marRight w:val="0"/>
          <w:marTop w:val="0"/>
          <w:marBottom w:val="0"/>
          <w:divBdr>
            <w:top w:val="none" w:sz="0" w:space="0" w:color="auto"/>
            <w:left w:val="none" w:sz="0" w:space="0" w:color="auto"/>
            <w:bottom w:val="none" w:sz="0" w:space="0" w:color="auto"/>
            <w:right w:val="none" w:sz="0" w:space="0" w:color="auto"/>
          </w:divBdr>
        </w:div>
        <w:div w:id="1656883262">
          <w:marLeft w:val="0"/>
          <w:marRight w:val="0"/>
          <w:marTop w:val="0"/>
          <w:marBottom w:val="0"/>
          <w:divBdr>
            <w:top w:val="none" w:sz="0" w:space="0" w:color="auto"/>
            <w:left w:val="none" w:sz="0" w:space="0" w:color="auto"/>
            <w:bottom w:val="none" w:sz="0" w:space="0" w:color="auto"/>
            <w:right w:val="none" w:sz="0" w:space="0" w:color="auto"/>
          </w:divBdr>
        </w:div>
        <w:div w:id="1190797388">
          <w:marLeft w:val="0"/>
          <w:marRight w:val="0"/>
          <w:marTop w:val="0"/>
          <w:marBottom w:val="0"/>
          <w:divBdr>
            <w:top w:val="none" w:sz="0" w:space="0" w:color="auto"/>
            <w:left w:val="none" w:sz="0" w:space="0" w:color="auto"/>
            <w:bottom w:val="none" w:sz="0" w:space="0" w:color="auto"/>
            <w:right w:val="none" w:sz="0" w:space="0" w:color="auto"/>
          </w:divBdr>
        </w:div>
        <w:div w:id="183054806">
          <w:marLeft w:val="0"/>
          <w:marRight w:val="0"/>
          <w:marTop w:val="0"/>
          <w:marBottom w:val="0"/>
          <w:divBdr>
            <w:top w:val="none" w:sz="0" w:space="0" w:color="auto"/>
            <w:left w:val="none" w:sz="0" w:space="0" w:color="auto"/>
            <w:bottom w:val="none" w:sz="0" w:space="0" w:color="auto"/>
            <w:right w:val="none" w:sz="0" w:space="0" w:color="auto"/>
          </w:divBdr>
        </w:div>
        <w:div w:id="1827014783">
          <w:marLeft w:val="0"/>
          <w:marRight w:val="0"/>
          <w:marTop w:val="0"/>
          <w:marBottom w:val="0"/>
          <w:divBdr>
            <w:top w:val="none" w:sz="0" w:space="0" w:color="auto"/>
            <w:left w:val="none" w:sz="0" w:space="0" w:color="auto"/>
            <w:bottom w:val="none" w:sz="0" w:space="0" w:color="auto"/>
            <w:right w:val="none" w:sz="0" w:space="0" w:color="auto"/>
          </w:divBdr>
        </w:div>
        <w:div w:id="1784154629">
          <w:marLeft w:val="0"/>
          <w:marRight w:val="0"/>
          <w:marTop w:val="0"/>
          <w:marBottom w:val="0"/>
          <w:divBdr>
            <w:top w:val="none" w:sz="0" w:space="0" w:color="auto"/>
            <w:left w:val="none" w:sz="0" w:space="0" w:color="auto"/>
            <w:bottom w:val="none" w:sz="0" w:space="0" w:color="auto"/>
            <w:right w:val="none" w:sz="0" w:space="0" w:color="auto"/>
          </w:divBdr>
        </w:div>
        <w:div w:id="1636064368">
          <w:marLeft w:val="0"/>
          <w:marRight w:val="0"/>
          <w:marTop w:val="0"/>
          <w:marBottom w:val="0"/>
          <w:divBdr>
            <w:top w:val="none" w:sz="0" w:space="0" w:color="auto"/>
            <w:left w:val="none" w:sz="0" w:space="0" w:color="auto"/>
            <w:bottom w:val="none" w:sz="0" w:space="0" w:color="auto"/>
            <w:right w:val="none" w:sz="0" w:space="0" w:color="auto"/>
          </w:divBdr>
        </w:div>
        <w:div w:id="1539270924">
          <w:marLeft w:val="0"/>
          <w:marRight w:val="0"/>
          <w:marTop w:val="0"/>
          <w:marBottom w:val="0"/>
          <w:divBdr>
            <w:top w:val="none" w:sz="0" w:space="0" w:color="auto"/>
            <w:left w:val="none" w:sz="0" w:space="0" w:color="auto"/>
            <w:bottom w:val="none" w:sz="0" w:space="0" w:color="auto"/>
            <w:right w:val="none" w:sz="0" w:space="0" w:color="auto"/>
          </w:divBdr>
        </w:div>
        <w:div w:id="356931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62B9-A4E1-46C4-A41D-43343631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468</Words>
  <Characters>2577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dc:creator>
  <dc:description/>
  <cp:lastModifiedBy>MCLL</cp:lastModifiedBy>
  <cp:revision>43</cp:revision>
  <cp:lastPrinted>2024-02-14T10:39:00Z</cp:lastPrinted>
  <dcterms:created xsi:type="dcterms:W3CDTF">2023-04-14T09:44:00Z</dcterms:created>
  <dcterms:modified xsi:type="dcterms:W3CDTF">2024-04-05T12:03:00Z</dcterms:modified>
  <dc:language>es-ES</dc:language>
</cp:coreProperties>
</file>