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BE" w:rsidRDefault="00780FF5" w:rsidP="002863E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Lucida Sans" w:eastAsia="Lucida Sans" w:hAnsi="Lucida Sans" w:cs="Calibri Light"/>
          <w:b/>
          <w:color w:val="000000"/>
          <w:sz w:val="40"/>
          <w:szCs w:val="40"/>
        </w:rPr>
      </w:pPr>
      <w:bookmarkStart w:id="0" w:name="_GoBack"/>
      <w:bookmarkEnd w:id="0"/>
      <w:r>
        <w:rPr>
          <w:rFonts w:ascii="Lucida Sans" w:eastAsia="Lucida Sans" w:hAnsi="Lucida Sans" w:cs="Calibri Light"/>
          <w:b/>
          <w:color w:val="000000"/>
          <w:sz w:val="40"/>
          <w:szCs w:val="40"/>
        </w:rPr>
        <w:t xml:space="preserve">El presupuesto municipal del Ayuntamiento de Caravaca de 2022 arroja un resultado positivo de más </w:t>
      </w:r>
      <w:r w:rsidR="003E3D3E">
        <w:rPr>
          <w:rFonts w:ascii="Lucida Sans" w:eastAsia="Lucida Sans" w:hAnsi="Lucida Sans" w:cs="Calibri Light"/>
          <w:b/>
          <w:color w:val="000000"/>
          <w:sz w:val="40"/>
          <w:szCs w:val="40"/>
        </w:rPr>
        <w:t xml:space="preserve">de </w:t>
      </w:r>
      <w:r>
        <w:rPr>
          <w:rFonts w:ascii="Lucida Sans" w:eastAsia="Lucida Sans" w:hAnsi="Lucida Sans" w:cs="Calibri Light"/>
          <w:b/>
          <w:color w:val="000000"/>
          <w:sz w:val="40"/>
          <w:szCs w:val="40"/>
        </w:rPr>
        <w:t>un millón de euros</w:t>
      </w:r>
    </w:p>
    <w:p w:rsidR="002863EC" w:rsidRDefault="002863EC" w:rsidP="002863EC">
      <w:pPr>
        <w:shd w:val="clear" w:color="auto" w:fill="FFFFFF"/>
        <w:ind w:right="-295"/>
        <w:jc w:val="both"/>
        <w:textAlignment w:val="baseline"/>
        <w:outlineLvl w:val="0"/>
        <w:rPr>
          <w:rFonts w:ascii="Lucida Sans" w:eastAsia="Lucida Sans" w:hAnsi="Lucida Sans" w:cs="Calibri Light"/>
          <w:b/>
          <w:color w:val="000000"/>
        </w:rPr>
      </w:pPr>
    </w:p>
    <w:p w:rsidR="006009E4" w:rsidRPr="00780FF5" w:rsidRDefault="00780FF5" w:rsidP="006009E4">
      <w:pPr>
        <w:shd w:val="clear" w:color="auto" w:fill="FFFFFF"/>
        <w:ind w:right="-295"/>
        <w:jc w:val="both"/>
        <w:textAlignment w:val="baseline"/>
        <w:outlineLvl w:val="0"/>
        <w:rPr>
          <w:rFonts w:ascii="Lucida Sans" w:hAnsi="Lucida Sans"/>
          <w:b/>
          <w:bCs/>
          <w:sz w:val="28"/>
          <w:szCs w:val="28"/>
        </w:rPr>
      </w:pPr>
      <w:r w:rsidRPr="00780FF5">
        <w:rPr>
          <w:rFonts w:ascii="Lucida Sans" w:eastAsia="Lucida Sans" w:hAnsi="Lucida Sans" w:cs="Calibri Light"/>
          <w:b/>
          <w:color w:val="000000"/>
          <w:sz w:val="28"/>
          <w:szCs w:val="28"/>
        </w:rPr>
        <w:t xml:space="preserve">En el último Pleno se dio cuenta del remanente de tesorería de </w:t>
      </w:r>
      <w:r w:rsidRPr="00780FF5">
        <w:rPr>
          <w:rFonts w:ascii="Lucida Sans" w:hAnsi="Lucida Sans" w:cs="TimesNewRomanPS-BoldMT"/>
          <w:b/>
          <w:bCs/>
          <w:sz w:val="28"/>
          <w:szCs w:val="28"/>
          <w:lang w:val="es-ES"/>
        </w:rPr>
        <w:t>1.164.234 euros, que p</w:t>
      </w:r>
      <w:r w:rsidR="00F93512">
        <w:rPr>
          <w:rFonts w:ascii="Lucida Sans" w:hAnsi="Lucida Sans" w:cs="TimesNewRomanPS-BoldMT"/>
          <w:b/>
          <w:bCs/>
          <w:sz w:val="28"/>
          <w:szCs w:val="28"/>
          <w:lang w:val="es-ES"/>
        </w:rPr>
        <w:t>ermite</w:t>
      </w:r>
      <w:r w:rsidRPr="00780FF5">
        <w:rPr>
          <w:rFonts w:ascii="Lucida Sans" w:hAnsi="Lucida Sans" w:cs="TimesNewRomanPS-BoldMT"/>
          <w:b/>
          <w:bCs/>
          <w:sz w:val="28"/>
          <w:szCs w:val="28"/>
          <w:lang w:val="es-ES"/>
        </w:rPr>
        <w:t xml:space="preserve"> reducir deuda, ya que estará destinado a la obligación de amortizar préstamo del </w:t>
      </w:r>
      <w:r w:rsidRPr="00780FF5">
        <w:rPr>
          <w:rFonts w:ascii="Lucida Sans" w:hAnsi="Lucida Sans"/>
          <w:b/>
          <w:bCs/>
          <w:sz w:val="28"/>
          <w:szCs w:val="28"/>
        </w:rPr>
        <w:t>Fondo de Ordenación para la Financiación de las Entidades Locales</w:t>
      </w:r>
    </w:p>
    <w:p w:rsidR="00DC1ABE" w:rsidRPr="00780FF5" w:rsidRDefault="00DC1ABE" w:rsidP="003F67A5">
      <w:pPr>
        <w:shd w:val="clear" w:color="auto" w:fill="FFFFFF"/>
        <w:ind w:right="-295"/>
        <w:jc w:val="both"/>
        <w:textAlignment w:val="baseline"/>
        <w:outlineLvl w:val="0"/>
        <w:rPr>
          <w:rFonts w:ascii="Lucida Sans" w:eastAsia="Lucida Sans" w:hAnsi="Lucida Sans" w:cs="Calibri Light"/>
          <w:b/>
          <w:color w:val="000000"/>
          <w:sz w:val="28"/>
          <w:szCs w:val="28"/>
        </w:rPr>
      </w:pPr>
    </w:p>
    <w:p w:rsidR="00500883" w:rsidRPr="00780FF5" w:rsidRDefault="00780FF5" w:rsidP="003F67A5">
      <w:pPr>
        <w:shd w:val="clear" w:color="auto" w:fill="FFFFFF"/>
        <w:ind w:right="-295"/>
        <w:jc w:val="both"/>
        <w:textAlignment w:val="baseline"/>
        <w:outlineLvl w:val="0"/>
        <w:rPr>
          <w:rFonts w:ascii="Lucida Sans" w:hAnsi="Lucida Sans"/>
          <w:bCs/>
          <w:sz w:val="28"/>
          <w:szCs w:val="28"/>
        </w:rPr>
      </w:pPr>
      <w:r w:rsidRPr="00780FF5">
        <w:rPr>
          <w:rFonts w:ascii="Lucida Sans" w:hAnsi="Lucida Sans"/>
          <w:b/>
          <w:bCs/>
          <w:sz w:val="28"/>
          <w:szCs w:val="28"/>
        </w:rPr>
        <w:t xml:space="preserve">Otro punto aprobado fue la </w:t>
      </w:r>
      <w:r w:rsidR="00F93512">
        <w:rPr>
          <w:rFonts w:ascii="Lucida Sans" w:hAnsi="Lucida Sans"/>
          <w:b/>
          <w:bCs/>
          <w:sz w:val="28"/>
          <w:szCs w:val="28"/>
        </w:rPr>
        <w:t>propuesta de ampliación de</w:t>
      </w:r>
      <w:r w:rsidRPr="00780FF5">
        <w:rPr>
          <w:rFonts w:ascii="Lucida Sans" w:hAnsi="Lucida Sans"/>
          <w:b/>
          <w:bCs/>
          <w:sz w:val="28"/>
          <w:szCs w:val="28"/>
        </w:rPr>
        <w:t xml:space="preserve"> crédito destinado a las gratificaciones salariales por la prestación de servicios extraordinario de la Policía Local</w:t>
      </w:r>
    </w:p>
    <w:p w:rsidR="00780FF5" w:rsidRPr="00780FF5" w:rsidRDefault="00780FF5" w:rsidP="003F67A5">
      <w:pPr>
        <w:shd w:val="clear" w:color="auto" w:fill="FFFFFF"/>
        <w:ind w:right="-295"/>
        <w:jc w:val="both"/>
        <w:textAlignment w:val="baseline"/>
        <w:outlineLvl w:val="0"/>
        <w:rPr>
          <w:rFonts w:ascii="Lucida Sans" w:hAnsi="Lucida Sans"/>
          <w:bCs/>
          <w:sz w:val="28"/>
          <w:szCs w:val="28"/>
        </w:rPr>
      </w:pPr>
    </w:p>
    <w:p w:rsidR="00780FF5" w:rsidRPr="00780FF5" w:rsidRDefault="00780FF5" w:rsidP="00780FF5">
      <w:pPr>
        <w:shd w:val="clear" w:color="auto" w:fill="FFFFFF"/>
        <w:ind w:right="-295"/>
        <w:jc w:val="both"/>
        <w:textAlignment w:val="baseline"/>
        <w:outlineLvl w:val="0"/>
        <w:rPr>
          <w:rFonts w:ascii="Lucida Sans" w:hAnsi="Lucida Sans" w:cs="TimesNewRomanPSMT"/>
          <w:b/>
          <w:sz w:val="28"/>
          <w:szCs w:val="28"/>
          <w:lang w:val="es-ES"/>
        </w:rPr>
      </w:pPr>
      <w:r w:rsidRPr="00780FF5">
        <w:rPr>
          <w:rFonts w:ascii="Lucida Sans" w:eastAsia="Lucida Sans" w:hAnsi="Lucida Sans" w:cs="Calibri Light"/>
          <w:b/>
          <w:color w:val="000000"/>
          <w:sz w:val="28"/>
          <w:szCs w:val="28"/>
        </w:rPr>
        <w:t xml:space="preserve">En la sesión ordinaria de marzo se aprobó inicialmente la </w:t>
      </w:r>
      <w:r w:rsidRPr="00780FF5">
        <w:rPr>
          <w:rFonts w:ascii="Lucida Sans" w:hAnsi="Lucida Sans" w:cs="TimesNewRomanPSMT"/>
          <w:b/>
          <w:sz w:val="28"/>
          <w:szCs w:val="28"/>
          <w:lang w:val="es-ES"/>
        </w:rPr>
        <w:t>Ordenanza Pecuaria, con la que se atiende una necesidad de ganaderos del municipio</w:t>
      </w:r>
    </w:p>
    <w:p w:rsidR="00780FF5" w:rsidRPr="00120F4A" w:rsidRDefault="00780FF5" w:rsidP="002863EC">
      <w:pPr>
        <w:shd w:val="clear" w:color="auto" w:fill="FFFFFF"/>
        <w:spacing w:line="312" w:lineRule="auto"/>
        <w:ind w:right="-295"/>
        <w:jc w:val="both"/>
        <w:textAlignment w:val="baseline"/>
        <w:outlineLvl w:val="0"/>
        <w:rPr>
          <w:rFonts w:ascii="Lucida Sans" w:eastAsia="Lucida Sans" w:hAnsi="Lucida Sans" w:cs="Calibri Light"/>
          <w:b/>
          <w:color w:val="000000"/>
        </w:rPr>
      </w:pPr>
    </w:p>
    <w:p w:rsidR="00120F4A" w:rsidRPr="00582443" w:rsidRDefault="00CF44E0" w:rsidP="006009E4">
      <w:pPr>
        <w:shd w:val="clear" w:color="auto" w:fill="FFFFFF"/>
        <w:spacing w:line="312" w:lineRule="auto"/>
        <w:ind w:right="-295"/>
        <w:jc w:val="both"/>
        <w:textAlignment w:val="baseline"/>
        <w:outlineLvl w:val="0"/>
        <w:rPr>
          <w:rFonts w:ascii="Lucida Sans" w:hAnsi="Lucida Sans" w:cs="TimesNewRomanPS-BoldMT"/>
          <w:bCs/>
          <w:lang w:val="es-ES"/>
        </w:rPr>
      </w:pPr>
      <w:r w:rsidRPr="00582443">
        <w:rPr>
          <w:rFonts w:ascii="Lucida Sans" w:eastAsia="Lucida Sans" w:hAnsi="Lucida Sans" w:cs="Calibri Light"/>
          <w:b/>
          <w:color w:val="000000"/>
        </w:rPr>
        <w:t>28</w:t>
      </w:r>
      <w:r w:rsidR="002863EC" w:rsidRPr="00582443">
        <w:rPr>
          <w:rFonts w:ascii="Lucida Sans" w:eastAsia="Lucida Sans" w:hAnsi="Lucida Sans" w:cs="Calibri Light"/>
          <w:b/>
          <w:color w:val="000000"/>
        </w:rPr>
        <w:t>/03/202</w:t>
      </w:r>
      <w:r w:rsidR="002863EC" w:rsidRPr="00582443">
        <w:rPr>
          <w:rFonts w:ascii="Lucida Sans" w:eastAsia="Lucida Sans" w:hAnsi="Lucida Sans" w:cs="Calibri Light"/>
          <w:b/>
        </w:rPr>
        <w:t>3</w:t>
      </w:r>
      <w:r w:rsidR="002863EC" w:rsidRPr="00582443">
        <w:rPr>
          <w:rFonts w:ascii="Lucida Sans" w:eastAsia="Lucida Sans" w:hAnsi="Lucida Sans" w:cs="Calibri Light"/>
          <w:b/>
          <w:color w:val="000000"/>
        </w:rPr>
        <w:t>.</w:t>
      </w:r>
      <w:bookmarkStart w:id="1" w:name="_gjdgxs" w:colFirst="0" w:colLast="0"/>
      <w:bookmarkEnd w:id="1"/>
      <w:r w:rsidR="002863EC" w:rsidRPr="00582443">
        <w:rPr>
          <w:rFonts w:ascii="Lucida Sans" w:eastAsia="Lucida Sans" w:hAnsi="Lucida Sans" w:cs="Calibri Light"/>
          <w:color w:val="000000"/>
        </w:rPr>
        <w:t xml:space="preserve"> </w:t>
      </w:r>
      <w:r w:rsidR="007A351A">
        <w:rPr>
          <w:rFonts w:ascii="Lucida Sans" w:hAnsi="Lucida Sans"/>
          <w:bCs/>
        </w:rPr>
        <w:t xml:space="preserve">La Concejalía de Hacienda del Ayuntamiento de Caravaca de la Cruz dio cuenta en el último Pleno </w:t>
      </w:r>
      <w:r w:rsidR="00120F4A" w:rsidRPr="00582443">
        <w:rPr>
          <w:rFonts w:ascii="Lucida Sans" w:hAnsi="Lucida Sans"/>
          <w:bCs/>
        </w:rPr>
        <w:t xml:space="preserve">de la liquidación del </w:t>
      </w:r>
      <w:r w:rsidR="00120F4A" w:rsidRPr="007A351A">
        <w:rPr>
          <w:rFonts w:ascii="Lucida Sans" w:hAnsi="Lucida Sans"/>
          <w:b/>
          <w:bCs/>
        </w:rPr>
        <w:t>presupuesto municipal</w:t>
      </w:r>
      <w:r w:rsidR="00120F4A" w:rsidRPr="00582443">
        <w:rPr>
          <w:rFonts w:ascii="Lucida Sans" w:hAnsi="Lucida Sans"/>
          <w:bCs/>
        </w:rPr>
        <w:t xml:space="preserve"> correspondiente al ejercicio 2022, que </w:t>
      </w:r>
      <w:r w:rsidR="00120F4A" w:rsidRPr="007A351A">
        <w:rPr>
          <w:rFonts w:ascii="Lucida Sans" w:hAnsi="Lucida Sans"/>
          <w:b/>
          <w:bCs/>
        </w:rPr>
        <w:t xml:space="preserve">arroja un resultado positivo </w:t>
      </w:r>
      <w:r w:rsidR="00120F4A" w:rsidRPr="007A351A">
        <w:rPr>
          <w:rFonts w:ascii="Lucida Sans" w:hAnsi="Lucida Sans" w:cs="TimesNewRomanPS-BoldMT"/>
          <w:b/>
          <w:bCs/>
          <w:lang w:val="es-ES"/>
        </w:rPr>
        <w:t>1.164.234 euros</w:t>
      </w:r>
      <w:r w:rsidR="00120F4A" w:rsidRPr="00582443">
        <w:rPr>
          <w:rFonts w:ascii="Lucida Sans" w:hAnsi="Lucida Sans" w:cs="TimesNewRomanPS-BoldMT"/>
          <w:bCs/>
          <w:lang w:val="es-ES"/>
        </w:rPr>
        <w:t>.</w:t>
      </w:r>
    </w:p>
    <w:p w:rsidR="00120F4A" w:rsidRPr="00582443" w:rsidRDefault="00120F4A" w:rsidP="006009E4">
      <w:pPr>
        <w:shd w:val="clear" w:color="auto" w:fill="FFFFFF"/>
        <w:spacing w:line="312" w:lineRule="auto"/>
        <w:ind w:right="-295"/>
        <w:jc w:val="both"/>
        <w:textAlignment w:val="baseline"/>
        <w:outlineLvl w:val="0"/>
        <w:rPr>
          <w:rFonts w:ascii="Lucida Sans" w:hAnsi="Lucida Sans" w:cs="TimesNewRomanPS-BoldMT"/>
          <w:bCs/>
          <w:lang w:val="es-ES"/>
        </w:rPr>
      </w:pPr>
      <w:r w:rsidRPr="00582443">
        <w:rPr>
          <w:rFonts w:ascii="Lucida Sans" w:hAnsi="Lucida Sans" w:cs="TimesNewRomanPS-BoldMT"/>
          <w:bCs/>
          <w:lang w:val="es-ES"/>
        </w:rPr>
        <w:tab/>
      </w:r>
    </w:p>
    <w:p w:rsidR="007C2754" w:rsidRPr="00582443" w:rsidRDefault="00120F4A" w:rsidP="006009E4">
      <w:pPr>
        <w:shd w:val="clear" w:color="auto" w:fill="FFFFFF"/>
        <w:spacing w:line="312" w:lineRule="auto"/>
        <w:ind w:right="-295"/>
        <w:jc w:val="both"/>
        <w:textAlignment w:val="baseline"/>
        <w:outlineLvl w:val="0"/>
        <w:rPr>
          <w:rFonts w:ascii="Lucida Sans" w:hAnsi="Lucida Sans"/>
          <w:bCs/>
        </w:rPr>
      </w:pPr>
      <w:r w:rsidRPr="00582443">
        <w:rPr>
          <w:rFonts w:ascii="Lucida Sans" w:hAnsi="Lucida Sans"/>
          <w:bCs/>
        </w:rPr>
        <w:tab/>
        <w:t>Durante la sesión</w:t>
      </w:r>
      <w:r w:rsidR="007A351A">
        <w:rPr>
          <w:rFonts w:ascii="Lucida Sans" w:hAnsi="Lucida Sans"/>
          <w:bCs/>
        </w:rPr>
        <w:t xml:space="preserve"> ordinaria correspondiente al mes de marzo,</w:t>
      </w:r>
      <w:r w:rsidRPr="00582443">
        <w:rPr>
          <w:rFonts w:ascii="Lucida Sans" w:hAnsi="Lucida Sans"/>
          <w:bCs/>
        </w:rPr>
        <w:t xml:space="preserve"> se informó que </w:t>
      </w:r>
      <w:r w:rsidRPr="007A351A">
        <w:rPr>
          <w:rFonts w:ascii="Lucida Sans" w:hAnsi="Lucida Sans"/>
          <w:b/>
          <w:bCs/>
        </w:rPr>
        <w:t>este remanente de tesorería permitirá reducir la deuda arrastrada por el Ayuntamiento</w:t>
      </w:r>
      <w:r w:rsidRPr="00582443">
        <w:rPr>
          <w:rFonts w:ascii="Lucida Sans" w:hAnsi="Lucida Sans"/>
          <w:bCs/>
        </w:rPr>
        <w:t>, mediante la amortización de</w:t>
      </w:r>
      <w:r w:rsidR="007A351A">
        <w:rPr>
          <w:rFonts w:ascii="Lucida Sans" w:hAnsi="Lucida Sans"/>
          <w:bCs/>
        </w:rPr>
        <w:t>l</w:t>
      </w:r>
      <w:r w:rsidRPr="00582443">
        <w:rPr>
          <w:rFonts w:ascii="Lucida Sans" w:hAnsi="Lucida Sans"/>
          <w:bCs/>
        </w:rPr>
        <w:t xml:space="preserve"> pré</w:t>
      </w:r>
      <w:r w:rsidR="007C2754" w:rsidRPr="00582443">
        <w:rPr>
          <w:rFonts w:ascii="Lucida Sans" w:hAnsi="Lucida Sans"/>
          <w:bCs/>
        </w:rPr>
        <w:t xml:space="preserve">stamo ICO </w:t>
      </w:r>
      <w:r w:rsidR="007A351A">
        <w:rPr>
          <w:rFonts w:ascii="Lucida Sans" w:hAnsi="Lucida Sans"/>
          <w:bCs/>
        </w:rPr>
        <w:t>incluido en el</w:t>
      </w:r>
      <w:r w:rsidR="007C2754" w:rsidRPr="00582443">
        <w:rPr>
          <w:rFonts w:ascii="Lucida Sans" w:hAnsi="Lucida Sans"/>
          <w:bCs/>
        </w:rPr>
        <w:t xml:space="preserve"> Fondo de Ordenación para la Financiación de las Entidades Locales, coincidiendo con el primer periodo de vencimiento de capital del mismo. Asimismo, se aprobaron por unanimidad las resoluciones contrarias </w:t>
      </w:r>
      <w:r w:rsidR="007A351A">
        <w:rPr>
          <w:rFonts w:ascii="Lucida Sans" w:hAnsi="Lucida Sans"/>
          <w:bCs/>
        </w:rPr>
        <w:t>a</w:t>
      </w:r>
      <w:r w:rsidR="007C2754" w:rsidRPr="00582443">
        <w:rPr>
          <w:rFonts w:ascii="Lucida Sans" w:hAnsi="Lucida Sans"/>
          <w:bCs/>
        </w:rPr>
        <w:t xml:space="preserve"> los reparos efectuados por el departamento de Intervención que han permitido afrontar distintos gastos justificados a lo largo del ejercicio de 2022.</w:t>
      </w:r>
    </w:p>
    <w:p w:rsidR="007C2754" w:rsidRPr="00582443" w:rsidRDefault="007C2754" w:rsidP="006009E4">
      <w:pPr>
        <w:shd w:val="clear" w:color="auto" w:fill="FFFFFF"/>
        <w:spacing w:line="312" w:lineRule="auto"/>
        <w:ind w:right="-295"/>
        <w:jc w:val="both"/>
        <w:textAlignment w:val="baseline"/>
        <w:outlineLvl w:val="0"/>
        <w:rPr>
          <w:rFonts w:ascii="Lucida Sans" w:hAnsi="Lucida Sans"/>
          <w:bCs/>
        </w:rPr>
      </w:pPr>
    </w:p>
    <w:p w:rsidR="00120F4A" w:rsidRPr="00582443" w:rsidRDefault="007C2754" w:rsidP="006009E4">
      <w:pPr>
        <w:shd w:val="clear" w:color="auto" w:fill="FFFFFF"/>
        <w:spacing w:line="312" w:lineRule="auto"/>
        <w:ind w:right="-295"/>
        <w:jc w:val="both"/>
        <w:textAlignment w:val="baseline"/>
        <w:outlineLvl w:val="0"/>
        <w:rPr>
          <w:rFonts w:ascii="Lucida Sans" w:hAnsi="Lucida Sans"/>
          <w:bCs/>
        </w:rPr>
      </w:pPr>
      <w:r w:rsidRPr="00582443">
        <w:rPr>
          <w:rFonts w:ascii="Lucida Sans" w:hAnsi="Lucida Sans"/>
          <w:bCs/>
        </w:rPr>
        <w:tab/>
        <w:t xml:space="preserve">El concejal de titular del área de Hacienda, José Carlos Gómez, expuso que “los </w:t>
      </w:r>
      <w:r w:rsidRPr="007A351A">
        <w:rPr>
          <w:rFonts w:ascii="Lucida Sans" w:hAnsi="Lucida Sans"/>
          <w:b/>
          <w:bCs/>
        </w:rPr>
        <w:t>resultados positivos de los dos últimos ejercicios presupuestarios</w:t>
      </w:r>
      <w:r w:rsidRPr="00582443">
        <w:rPr>
          <w:rFonts w:ascii="Lucida Sans" w:hAnsi="Lucida Sans"/>
          <w:bCs/>
        </w:rPr>
        <w:t xml:space="preserve"> son otro indicativo objetivo </w:t>
      </w:r>
      <w:r w:rsidR="007A351A">
        <w:rPr>
          <w:rFonts w:ascii="Lucida Sans" w:hAnsi="Lucida Sans"/>
          <w:bCs/>
        </w:rPr>
        <w:t xml:space="preserve">de los frutos </w:t>
      </w:r>
      <w:r w:rsidR="00F93512">
        <w:rPr>
          <w:rFonts w:ascii="Lucida Sans" w:hAnsi="Lucida Sans"/>
          <w:bCs/>
        </w:rPr>
        <w:t>que están dando</w:t>
      </w:r>
      <w:r w:rsidRPr="00582443">
        <w:rPr>
          <w:rFonts w:ascii="Lucida Sans" w:hAnsi="Lucida Sans"/>
          <w:bCs/>
        </w:rPr>
        <w:t xml:space="preserve"> las medidas económicas adoptadas a nivel municipal, </w:t>
      </w:r>
      <w:r w:rsidR="007A351A">
        <w:rPr>
          <w:rFonts w:ascii="Lucida Sans" w:hAnsi="Lucida Sans"/>
          <w:bCs/>
        </w:rPr>
        <w:t>que</w:t>
      </w:r>
      <w:r w:rsidR="00F93512">
        <w:rPr>
          <w:rFonts w:ascii="Lucida Sans" w:hAnsi="Lucida Sans"/>
          <w:bCs/>
        </w:rPr>
        <w:t>,</w:t>
      </w:r>
      <w:r w:rsidR="007A351A">
        <w:rPr>
          <w:rFonts w:ascii="Lucida Sans" w:hAnsi="Lucida Sans"/>
          <w:bCs/>
        </w:rPr>
        <w:t xml:space="preserve"> en este caso</w:t>
      </w:r>
      <w:r w:rsidR="00F93512">
        <w:rPr>
          <w:rFonts w:ascii="Lucida Sans" w:hAnsi="Lucida Sans"/>
          <w:bCs/>
        </w:rPr>
        <w:t>,</w:t>
      </w:r>
      <w:r w:rsidR="007A351A">
        <w:rPr>
          <w:rFonts w:ascii="Lucida Sans" w:hAnsi="Lucida Sans"/>
          <w:bCs/>
        </w:rPr>
        <w:t xml:space="preserve"> han</w:t>
      </w:r>
      <w:r w:rsidRPr="00582443">
        <w:rPr>
          <w:rFonts w:ascii="Lucida Sans" w:hAnsi="Lucida Sans"/>
          <w:bCs/>
        </w:rPr>
        <w:t xml:space="preserve"> permitido</w:t>
      </w:r>
      <w:r w:rsidR="007A351A">
        <w:rPr>
          <w:rFonts w:ascii="Lucida Sans" w:hAnsi="Lucida Sans"/>
          <w:bCs/>
        </w:rPr>
        <w:t xml:space="preserve"> </w:t>
      </w:r>
      <w:r w:rsidRPr="00582443">
        <w:rPr>
          <w:rFonts w:ascii="Lucida Sans" w:hAnsi="Lucida Sans"/>
          <w:bCs/>
        </w:rPr>
        <w:t xml:space="preserve">llevar a cabo un </w:t>
      </w:r>
      <w:r w:rsidRPr="007A351A">
        <w:rPr>
          <w:rFonts w:ascii="Lucida Sans" w:hAnsi="Lucida Sans"/>
          <w:b/>
          <w:bCs/>
        </w:rPr>
        <w:t>plan de inversiones extraordinario en espacios públicos de pedanías</w:t>
      </w:r>
      <w:r w:rsidR="00F93512">
        <w:rPr>
          <w:rFonts w:ascii="Lucida Sans" w:hAnsi="Lucida Sans"/>
          <w:bCs/>
        </w:rPr>
        <w:t xml:space="preserve"> y </w:t>
      </w:r>
      <w:r w:rsidRPr="00582443">
        <w:rPr>
          <w:rFonts w:ascii="Lucida Sans" w:hAnsi="Lucida Sans"/>
          <w:bCs/>
        </w:rPr>
        <w:t xml:space="preserve">ahora </w:t>
      </w:r>
      <w:r w:rsidRPr="007A351A">
        <w:rPr>
          <w:rFonts w:ascii="Lucida Sans" w:hAnsi="Lucida Sans"/>
          <w:b/>
          <w:bCs/>
        </w:rPr>
        <w:t>atender con solvencia la obligación de amortizar el préstamo</w:t>
      </w:r>
      <w:r w:rsidRPr="00582443">
        <w:rPr>
          <w:rFonts w:ascii="Lucida Sans" w:hAnsi="Lucida Sans"/>
          <w:bCs/>
        </w:rPr>
        <w:t>”.</w:t>
      </w:r>
    </w:p>
    <w:p w:rsidR="007C2754" w:rsidRPr="00582443" w:rsidRDefault="007C2754" w:rsidP="006009E4">
      <w:pPr>
        <w:shd w:val="clear" w:color="auto" w:fill="FFFFFF"/>
        <w:spacing w:line="312" w:lineRule="auto"/>
        <w:ind w:right="-295"/>
        <w:jc w:val="both"/>
        <w:textAlignment w:val="baseline"/>
        <w:outlineLvl w:val="0"/>
        <w:rPr>
          <w:rFonts w:ascii="Lucida Sans" w:hAnsi="Lucida Sans"/>
          <w:bCs/>
        </w:rPr>
      </w:pPr>
    </w:p>
    <w:p w:rsidR="00F93512" w:rsidRDefault="007C2754" w:rsidP="006009E4">
      <w:pPr>
        <w:shd w:val="clear" w:color="auto" w:fill="FFFFFF"/>
        <w:spacing w:line="312" w:lineRule="auto"/>
        <w:ind w:right="-295"/>
        <w:jc w:val="both"/>
        <w:textAlignment w:val="baseline"/>
        <w:outlineLvl w:val="0"/>
        <w:rPr>
          <w:rFonts w:ascii="Lucida Sans" w:hAnsi="Lucida Sans" w:cs="TimesNewRomanPSMT"/>
          <w:lang w:val="es-ES"/>
        </w:rPr>
      </w:pPr>
      <w:r w:rsidRPr="00582443">
        <w:rPr>
          <w:rFonts w:ascii="Lucida Sans" w:hAnsi="Lucida Sans"/>
          <w:bCs/>
        </w:rPr>
        <w:tab/>
      </w:r>
      <w:r w:rsidR="008833AF">
        <w:rPr>
          <w:rFonts w:ascii="Lucida Sans" w:hAnsi="Lucida Sans"/>
          <w:bCs/>
        </w:rPr>
        <w:t>En</w:t>
      </w:r>
      <w:r w:rsidRPr="00582443">
        <w:rPr>
          <w:rFonts w:ascii="Lucida Sans" w:hAnsi="Lucida Sans"/>
          <w:bCs/>
        </w:rPr>
        <w:t xml:space="preserve"> la sesión celebrada anoche, también salieron adelante con todos los votos favorables de la Corporación varios puntos </w:t>
      </w:r>
      <w:r w:rsidR="0019097A" w:rsidRPr="00582443">
        <w:rPr>
          <w:rFonts w:ascii="Lucida Sans" w:hAnsi="Lucida Sans"/>
          <w:bCs/>
        </w:rPr>
        <w:t>presentados por</w:t>
      </w:r>
      <w:r w:rsidRPr="00582443">
        <w:rPr>
          <w:rFonts w:ascii="Lucida Sans" w:hAnsi="Lucida Sans"/>
          <w:bCs/>
        </w:rPr>
        <w:t xml:space="preserve"> la Concejalía de Recursos Humanos, entre </w:t>
      </w:r>
      <w:r w:rsidR="007A351A">
        <w:rPr>
          <w:rFonts w:ascii="Lucida Sans" w:hAnsi="Lucida Sans"/>
          <w:bCs/>
        </w:rPr>
        <w:t>ellos destaca</w:t>
      </w:r>
      <w:r w:rsidRPr="00582443">
        <w:rPr>
          <w:rFonts w:ascii="Lucida Sans" w:hAnsi="Lucida Sans"/>
          <w:bCs/>
        </w:rPr>
        <w:t xml:space="preserve"> la </w:t>
      </w:r>
      <w:r w:rsidR="00F93512">
        <w:rPr>
          <w:rFonts w:ascii="Lucida Sans" w:hAnsi="Lucida Sans"/>
          <w:b/>
          <w:bCs/>
        </w:rPr>
        <w:t xml:space="preserve">propuesta de ampliación de </w:t>
      </w:r>
      <w:r w:rsidR="0019097A" w:rsidRPr="007A351A">
        <w:rPr>
          <w:rFonts w:ascii="Lucida Sans" w:hAnsi="Lucida Sans"/>
          <w:b/>
          <w:bCs/>
        </w:rPr>
        <w:t>crédito destinado a las gratificaciones salariales por la prestación de servicios extraordinario de la Policía Local</w:t>
      </w:r>
      <w:r w:rsidR="0019097A" w:rsidRPr="00582443">
        <w:rPr>
          <w:rFonts w:ascii="Lucida Sans" w:hAnsi="Lucida Sans"/>
          <w:bCs/>
        </w:rPr>
        <w:t xml:space="preserve">, que pasa de </w:t>
      </w:r>
      <w:r w:rsidR="0019097A" w:rsidRPr="00582443">
        <w:rPr>
          <w:rFonts w:ascii="Lucida Sans" w:hAnsi="Lucida Sans" w:cs="TimesNewRomanPSMT"/>
          <w:lang w:val="es-ES"/>
        </w:rPr>
        <w:t xml:space="preserve">144.152,36 euros a 183.658,32 euros. </w:t>
      </w:r>
    </w:p>
    <w:p w:rsidR="00F93512" w:rsidRDefault="00F93512" w:rsidP="006009E4">
      <w:pPr>
        <w:shd w:val="clear" w:color="auto" w:fill="FFFFFF"/>
        <w:spacing w:line="312" w:lineRule="auto"/>
        <w:ind w:right="-295"/>
        <w:jc w:val="both"/>
        <w:textAlignment w:val="baseline"/>
        <w:outlineLvl w:val="0"/>
        <w:rPr>
          <w:rFonts w:ascii="Lucida Sans" w:hAnsi="Lucida Sans" w:cs="TimesNewRomanPSMT"/>
          <w:lang w:val="es-ES"/>
        </w:rPr>
      </w:pPr>
    </w:p>
    <w:p w:rsidR="007C2754" w:rsidRPr="00582443" w:rsidRDefault="0019097A" w:rsidP="00F93512">
      <w:pPr>
        <w:shd w:val="clear" w:color="auto" w:fill="FFFFFF"/>
        <w:spacing w:line="312" w:lineRule="auto"/>
        <w:ind w:right="-295" w:firstLine="720"/>
        <w:jc w:val="both"/>
        <w:textAlignment w:val="baseline"/>
        <w:outlineLvl w:val="0"/>
        <w:rPr>
          <w:rFonts w:ascii="Lucida Sans" w:hAnsi="Lucida Sans" w:cs="TimesNewRomanPSMT"/>
          <w:lang w:val="es-ES"/>
        </w:rPr>
      </w:pPr>
      <w:r w:rsidRPr="00582443">
        <w:rPr>
          <w:rFonts w:ascii="Lucida Sans" w:hAnsi="Lucida Sans" w:cs="TimesNewRomanPSMT"/>
          <w:lang w:val="es-ES"/>
        </w:rPr>
        <w:t xml:space="preserve">Asimismo, se aprobó la modificación del acuerdo marco (artículos 11 y 34) y convenio colectivo (artículo 12),  así como las modificaciones referentes a la plantilla para la creación de dos </w:t>
      </w:r>
      <w:r w:rsidRPr="007A351A">
        <w:rPr>
          <w:rFonts w:ascii="Lucida Sans" w:hAnsi="Lucida Sans" w:cs="TimesNewRomanPSMT"/>
          <w:lang w:val="es-ES"/>
        </w:rPr>
        <w:t>plazas de oficial de primera electricista y puestos de jefe/jefa de área de Recursos Humanos, supervisor de la Gestión Tributaria</w:t>
      </w:r>
      <w:r w:rsidR="00582443" w:rsidRPr="007A351A">
        <w:rPr>
          <w:rFonts w:ascii="Lucida Sans" w:hAnsi="Lucida Sans" w:cs="TimesNewRomanPSMT"/>
          <w:lang w:val="es-ES"/>
        </w:rPr>
        <w:t xml:space="preserve"> e Ingresos y</w:t>
      </w:r>
      <w:r w:rsidRPr="007A351A">
        <w:rPr>
          <w:rFonts w:ascii="Lucida Sans" w:hAnsi="Lucida Sans" w:cs="TimesNewRomanPSMT"/>
          <w:lang w:val="es-ES"/>
        </w:rPr>
        <w:t xml:space="preserve"> puestos de la Red de Museos</w:t>
      </w:r>
      <w:r w:rsidRPr="00582443">
        <w:rPr>
          <w:rFonts w:ascii="Lucida Sans" w:hAnsi="Lucida Sans" w:cs="TimesNewRomanPSMT"/>
          <w:lang w:val="es-ES"/>
        </w:rPr>
        <w:t xml:space="preserve">, así como la relación de puestos de trabajo en lo referente a festivos, nocturnos y </w:t>
      </w:r>
      <w:r w:rsidR="007A351A">
        <w:rPr>
          <w:rFonts w:ascii="Lucida Sans" w:hAnsi="Lucida Sans" w:cs="TimesNewRomanPSMT"/>
          <w:lang w:val="es-ES"/>
        </w:rPr>
        <w:t>JOPA</w:t>
      </w:r>
      <w:r w:rsidRPr="00582443">
        <w:rPr>
          <w:rFonts w:ascii="Lucida Sans" w:hAnsi="Lucida Sans" w:cs="TimesNewRomanPSMT"/>
          <w:lang w:val="es-ES"/>
        </w:rPr>
        <w:t xml:space="preserve">. La concejal responsable del área, Ana Belén Martínez, expuso que </w:t>
      </w:r>
      <w:r w:rsidR="00780FF5">
        <w:rPr>
          <w:rFonts w:ascii="Lucida Sans" w:hAnsi="Lucida Sans" w:cs="TimesNewRomanPSMT"/>
          <w:lang w:val="es-ES"/>
        </w:rPr>
        <w:t>“con</w:t>
      </w:r>
      <w:r w:rsidR="007A351A">
        <w:rPr>
          <w:rFonts w:ascii="Lucida Sans" w:hAnsi="Lucida Sans" w:cs="TimesNewRomanPSMT"/>
          <w:lang w:val="es-ES"/>
        </w:rPr>
        <w:t xml:space="preserve"> </w:t>
      </w:r>
      <w:r w:rsidRPr="00582443">
        <w:rPr>
          <w:rFonts w:ascii="Lucida Sans" w:hAnsi="Lucida Sans" w:cs="TimesNewRomanPSMT"/>
          <w:lang w:val="es-ES"/>
        </w:rPr>
        <w:t xml:space="preserve">esta </w:t>
      </w:r>
      <w:r w:rsidR="007A351A">
        <w:rPr>
          <w:rFonts w:ascii="Lucida Sans" w:hAnsi="Lucida Sans" w:cs="TimesNewRomanPSMT"/>
          <w:lang w:val="es-ES"/>
        </w:rPr>
        <w:t xml:space="preserve">nueva </w:t>
      </w:r>
      <w:r w:rsidRPr="00582443">
        <w:rPr>
          <w:rFonts w:ascii="Lucida Sans" w:hAnsi="Lucida Sans" w:cs="TimesNewRomanPSMT"/>
          <w:lang w:val="es-ES"/>
        </w:rPr>
        <w:t xml:space="preserve">batería de </w:t>
      </w:r>
      <w:r w:rsidR="007A351A">
        <w:rPr>
          <w:rFonts w:ascii="Lucida Sans" w:hAnsi="Lucida Sans" w:cs="TimesNewRomanPSMT"/>
          <w:lang w:val="es-ES"/>
        </w:rPr>
        <w:t>medidas</w:t>
      </w:r>
      <w:r w:rsidRPr="00582443">
        <w:rPr>
          <w:rFonts w:ascii="Lucida Sans" w:hAnsi="Lucida Sans" w:cs="TimesNewRomanPSMT"/>
          <w:lang w:val="es-ES"/>
        </w:rPr>
        <w:t xml:space="preserve"> </w:t>
      </w:r>
      <w:r w:rsidR="007A351A">
        <w:rPr>
          <w:rFonts w:ascii="Lucida Sans" w:hAnsi="Lucida Sans" w:cs="TimesNewRomanPSMT"/>
          <w:lang w:val="es-ES"/>
        </w:rPr>
        <w:t>se continua</w:t>
      </w:r>
      <w:r w:rsidRPr="00582443">
        <w:rPr>
          <w:rFonts w:ascii="Lucida Sans" w:hAnsi="Lucida Sans" w:cs="TimesNewRomanPSMT"/>
          <w:lang w:val="es-ES"/>
        </w:rPr>
        <w:t xml:space="preserve"> </w:t>
      </w:r>
      <w:r w:rsidRPr="007A351A">
        <w:rPr>
          <w:rFonts w:ascii="Lucida Sans" w:hAnsi="Lucida Sans" w:cs="TimesNewRomanPSMT"/>
          <w:b/>
          <w:lang w:val="es-ES"/>
        </w:rPr>
        <w:t>ordenando y actualizando los recursos humanos con los que cuenta el Consistorio</w:t>
      </w:r>
      <w:r w:rsidRPr="00582443">
        <w:rPr>
          <w:rFonts w:ascii="Lucida Sans" w:hAnsi="Lucida Sans" w:cs="TimesNewRomanPSMT"/>
          <w:lang w:val="es-ES"/>
        </w:rPr>
        <w:t>, lo que redunda en una mejora de los servicios públicos que se prestan al ciudadano y también de las condiciones laborales de los trabajadores municipales”.</w:t>
      </w:r>
    </w:p>
    <w:p w:rsidR="00582443" w:rsidRPr="00582443" w:rsidRDefault="00582443" w:rsidP="006009E4">
      <w:pPr>
        <w:shd w:val="clear" w:color="auto" w:fill="FFFFFF"/>
        <w:spacing w:line="312" w:lineRule="auto"/>
        <w:ind w:right="-295"/>
        <w:jc w:val="both"/>
        <w:textAlignment w:val="baseline"/>
        <w:outlineLvl w:val="0"/>
        <w:rPr>
          <w:rFonts w:ascii="Lucida Sans" w:hAnsi="Lucida Sans" w:cs="TimesNewRomanPSMT"/>
          <w:lang w:val="es-ES"/>
        </w:rPr>
      </w:pPr>
    </w:p>
    <w:p w:rsidR="00582443" w:rsidRDefault="00582443" w:rsidP="006009E4">
      <w:pPr>
        <w:shd w:val="clear" w:color="auto" w:fill="FFFFFF"/>
        <w:spacing w:line="312" w:lineRule="auto"/>
        <w:ind w:right="-295"/>
        <w:jc w:val="both"/>
        <w:textAlignment w:val="baseline"/>
        <w:outlineLvl w:val="0"/>
        <w:rPr>
          <w:rFonts w:ascii="Lucida Sans" w:hAnsi="Lucida Sans" w:cs="TimesNewRomanPSMT"/>
          <w:lang w:val="es-ES"/>
        </w:rPr>
      </w:pPr>
      <w:r w:rsidRPr="00582443">
        <w:rPr>
          <w:rFonts w:ascii="Lucida Sans" w:hAnsi="Lucida Sans" w:cs="TimesNewRomanPSMT"/>
          <w:lang w:val="es-ES"/>
        </w:rPr>
        <w:tab/>
        <w:t>El último punto aprobado</w:t>
      </w:r>
      <w:r>
        <w:rPr>
          <w:rFonts w:ascii="Lucida Sans" w:hAnsi="Lucida Sans" w:cs="TimesNewRomanPSMT"/>
          <w:lang w:val="es-ES"/>
        </w:rPr>
        <w:t>, también por unanimidad,</w:t>
      </w:r>
      <w:r w:rsidRPr="00582443">
        <w:rPr>
          <w:rFonts w:ascii="Lucida Sans" w:hAnsi="Lucida Sans" w:cs="TimesNewRomanPSMT"/>
          <w:lang w:val="es-ES"/>
        </w:rPr>
        <w:t xml:space="preserve"> fue la </w:t>
      </w:r>
      <w:r w:rsidRPr="007A351A">
        <w:rPr>
          <w:rFonts w:ascii="Lucida Sans" w:hAnsi="Lucida Sans" w:cs="TimesNewRomanPSMT"/>
          <w:b/>
          <w:lang w:val="es-ES"/>
        </w:rPr>
        <w:t xml:space="preserve">aprobación inicial de la Ordenanza Pecuaria del Término </w:t>
      </w:r>
      <w:r w:rsidRPr="007A351A">
        <w:rPr>
          <w:rFonts w:ascii="Lucida Sans" w:hAnsi="Lucida Sans" w:cs="TimesNewRomanPSMT"/>
          <w:b/>
          <w:lang w:val="es-ES"/>
        </w:rPr>
        <w:lastRenderedPageBreak/>
        <w:t>Municipal de Caravaca de la Cruz</w:t>
      </w:r>
      <w:r>
        <w:rPr>
          <w:rFonts w:ascii="Lucida Sans" w:hAnsi="Lucida Sans" w:cs="TimesNewRomanPSMT"/>
          <w:lang w:val="es-ES"/>
        </w:rPr>
        <w:t xml:space="preserve">, que atiende, según palabras de la edil Mónica Sánchez, </w:t>
      </w:r>
      <w:r w:rsidR="007A351A">
        <w:rPr>
          <w:rFonts w:ascii="Lucida Sans" w:hAnsi="Lucida Sans" w:cs="TimesNewRomanPSMT"/>
          <w:lang w:val="es-ES"/>
        </w:rPr>
        <w:t>“</w:t>
      </w:r>
      <w:r>
        <w:rPr>
          <w:rFonts w:ascii="Lucida Sans" w:hAnsi="Lucida Sans" w:cs="TimesNewRomanPSMT"/>
          <w:lang w:val="es-ES"/>
        </w:rPr>
        <w:t>una reivindicación y una preocupación de años</w:t>
      </w:r>
      <w:r w:rsidR="007A351A">
        <w:rPr>
          <w:rFonts w:ascii="Lucida Sans" w:hAnsi="Lucida Sans" w:cs="TimesNewRomanPSMT"/>
          <w:lang w:val="es-ES"/>
        </w:rPr>
        <w:t xml:space="preserve"> atrás</w:t>
      </w:r>
      <w:r>
        <w:rPr>
          <w:rFonts w:ascii="Lucida Sans" w:hAnsi="Lucida Sans" w:cs="TimesNewRomanPSMT"/>
          <w:lang w:val="es-ES"/>
        </w:rPr>
        <w:t xml:space="preserve"> </w:t>
      </w:r>
      <w:r w:rsidR="007A351A">
        <w:rPr>
          <w:rFonts w:ascii="Lucida Sans" w:hAnsi="Lucida Sans" w:cs="TimesNewRomanPSMT"/>
          <w:lang w:val="es-ES"/>
        </w:rPr>
        <w:t>de ganaderos</w:t>
      </w:r>
      <w:r>
        <w:rPr>
          <w:rFonts w:ascii="Lucida Sans" w:hAnsi="Lucida Sans" w:cs="TimesNewRomanPSMT"/>
          <w:lang w:val="es-ES"/>
        </w:rPr>
        <w:t xml:space="preserve"> del municipio y que</w:t>
      </w:r>
      <w:r w:rsidR="007A351A">
        <w:rPr>
          <w:rFonts w:ascii="Lucida Sans" w:hAnsi="Lucida Sans" w:cs="TimesNewRomanPSMT"/>
          <w:lang w:val="es-ES"/>
        </w:rPr>
        <w:t xml:space="preserve"> ahora</w:t>
      </w:r>
      <w:r>
        <w:rPr>
          <w:rFonts w:ascii="Lucida Sans" w:hAnsi="Lucida Sans" w:cs="TimesNewRomanPSMT"/>
          <w:lang w:val="es-ES"/>
        </w:rPr>
        <w:t xml:space="preserve"> sale adelante después de trabajarse y consensuarse con el propio sector</w:t>
      </w:r>
      <w:r w:rsidR="007A351A">
        <w:rPr>
          <w:rFonts w:ascii="Lucida Sans" w:hAnsi="Lucida Sans" w:cs="TimesNewRomanPSMT"/>
          <w:lang w:val="es-ES"/>
        </w:rPr>
        <w:t>”</w:t>
      </w:r>
      <w:r>
        <w:rPr>
          <w:rFonts w:ascii="Lucida Sans" w:hAnsi="Lucida Sans" w:cs="TimesNewRomanPSMT"/>
          <w:lang w:val="es-ES"/>
        </w:rPr>
        <w:t>. Esta modificación permitirá  la regularización</w:t>
      </w:r>
      <w:r w:rsidR="007A351A">
        <w:rPr>
          <w:rFonts w:ascii="Lucida Sans" w:hAnsi="Lucida Sans" w:cs="TimesNewRomanPSMT"/>
          <w:lang w:val="es-ES"/>
        </w:rPr>
        <w:t xml:space="preserve"> con cará</w:t>
      </w:r>
      <w:r>
        <w:rPr>
          <w:rFonts w:ascii="Lucida Sans" w:hAnsi="Lucida Sans" w:cs="TimesNewRomanPSMT"/>
          <w:lang w:val="es-ES"/>
        </w:rPr>
        <w:t>cter</w:t>
      </w:r>
      <w:r w:rsidR="007A351A">
        <w:rPr>
          <w:rFonts w:ascii="Lucida Sans" w:hAnsi="Lucida Sans" w:cs="TimesNewRomanPSMT"/>
          <w:lang w:val="es-ES"/>
        </w:rPr>
        <w:t xml:space="preserve"> excepcional</w:t>
      </w:r>
      <w:r>
        <w:rPr>
          <w:rFonts w:ascii="Lucida Sans" w:hAnsi="Lucida Sans" w:cs="TimesNewRomanPSMT"/>
          <w:lang w:val="es-ES"/>
        </w:rPr>
        <w:t xml:space="preserve"> y revisable de </w:t>
      </w:r>
      <w:r w:rsidR="007A351A">
        <w:rPr>
          <w:rFonts w:ascii="Lucida Sans" w:hAnsi="Lucida Sans" w:cs="TimesNewRomanPSMT"/>
          <w:lang w:val="es-ES"/>
        </w:rPr>
        <w:t xml:space="preserve">determinadas </w:t>
      </w:r>
      <w:r>
        <w:rPr>
          <w:rFonts w:ascii="Lucida Sans" w:hAnsi="Lucida Sans" w:cs="TimesNewRomanPSMT"/>
          <w:lang w:val="es-ES"/>
        </w:rPr>
        <w:t>explotaciones de ovino, caprino y avícola de tipo familiar afincadas desde hace años en pedanías, siempre que</w:t>
      </w:r>
      <w:r w:rsidR="007A351A">
        <w:rPr>
          <w:rFonts w:ascii="Lucida Sans" w:hAnsi="Lucida Sans" w:cs="TimesNewRomanPSMT"/>
          <w:lang w:val="es-ES"/>
        </w:rPr>
        <w:t xml:space="preserve"> se</w:t>
      </w:r>
      <w:r>
        <w:rPr>
          <w:rFonts w:ascii="Lucida Sans" w:hAnsi="Lucida Sans" w:cs="TimesNewRomanPSMT"/>
          <w:lang w:val="es-ES"/>
        </w:rPr>
        <w:t xml:space="preserve"> cumplan una serie de medidas correctoras. Tras su aprobación inicial, </w:t>
      </w:r>
      <w:r w:rsidR="007A351A">
        <w:rPr>
          <w:rFonts w:ascii="Lucida Sans" w:hAnsi="Lucida Sans" w:cs="TimesNewRomanPSMT"/>
          <w:lang w:val="es-ES"/>
        </w:rPr>
        <w:t>la normativa municipal saldrá</w:t>
      </w:r>
      <w:r>
        <w:rPr>
          <w:rFonts w:ascii="Lucida Sans" w:hAnsi="Lucida Sans" w:cs="TimesNewRomanPSMT"/>
          <w:lang w:val="es-ES"/>
        </w:rPr>
        <w:t xml:space="preserve"> publicada</w:t>
      </w:r>
      <w:r w:rsidR="007A351A">
        <w:rPr>
          <w:rFonts w:ascii="Lucida Sans" w:hAnsi="Lucida Sans" w:cs="TimesNewRomanPSMT"/>
          <w:lang w:val="es-ES"/>
        </w:rPr>
        <w:t xml:space="preserve"> próximamente</w:t>
      </w:r>
      <w:r>
        <w:rPr>
          <w:rFonts w:ascii="Lucida Sans" w:hAnsi="Lucida Sans" w:cs="TimesNewRomanPSMT"/>
          <w:lang w:val="es-ES"/>
        </w:rPr>
        <w:t xml:space="preserve"> en el BORM y</w:t>
      </w:r>
      <w:r w:rsidR="007A351A">
        <w:rPr>
          <w:rFonts w:ascii="Lucida Sans" w:hAnsi="Lucida Sans" w:cs="TimesNewRomanPSMT"/>
          <w:lang w:val="es-ES"/>
        </w:rPr>
        <w:t xml:space="preserve"> en</w:t>
      </w:r>
      <w:r>
        <w:rPr>
          <w:rFonts w:ascii="Lucida Sans" w:hAnsi="Lucida Sans" w:cs="TimesNewRomanPSMT"/>
          <w:lang w:val="es-ES"/>
        </w:rPr>
        <w:t xml:space="preserve"> la sede electrónica municipal para información pública y posibles alegaciones a la misma durante el plazo de 30 días.</w:t>
      </w:r>
    </w:p>
    <w:p w:rsidR="00582443" w:rsidRDefault="00582443" w:rsidP="006009E4">
      <w:pPr>
        <w:shd w:val="clear" w:color="auto" w:fill="FFFFFF"/>
        <w:spacing w:line="312" w:lineRule="auto"/>
        <w:ind w:right="-295"/>
        <w:jc w:val="both"/>
        <w:textAlignment w:val="baseline"/>
        <w:outlineLvl w:val="0"/>
        <w:rPr>
          <w:rFonts w:ascii="Lucida Sans" w:hAnsi="Lucida Sans" w:cs="TimesNewRomanPSMT"/>
          <w:lang w:val="es-ES"/>
        </w:rPr>
      </w:pPr>
    </w:p>
    <w:p w:rsidR="00582443" w:rsidRPr="00582443" w:rsidRDefault="00582443" w:rsidP="006009E4">
      <w:pPr>
        <w:shd w:val="clear" w:color="auto" w:fill="FFFFFF"/>
        <w:spacing w:line="312" w:lineRule="auto"/>
        <w:ind w:right="-295"/>
        <w:jc w:val="both"/>
        <w:textAlignment w:val="baseline"/>
        <w:outlineLvl w:val="0"/>
        <w:rPr>
          <w:rFonts w:ascii="Lucida Sans" w:hAnsi="Lucida Sans" w:cs="TimesNewRomanPSMT"/>
          <w:lang w:val="es-ES"/>
        </w:rPr>
      </w:pPr>
      <w:r>
        <w:rPr>
          <w:rFonts w:ascii="Lucida Sans" w:hAnsi="Lucida Sans" w:cs="TimesNewRomanPSMT"/>
          <w:lang w:val="es-ES"/>
        </w:rPr>
        <w:tab/>
        <w:t xml:space="preserve">La moción presentada por el Grupo Municipal Socialista referente al futuro Parque Comarcal de Bomberos no llegó a votarse y quedó sobre la mesa. </w:t>
      </w:r>
    </w:p>
    <w:p w:rsidR="0019097A" w:rsidRDefault="0019097A" w:rsidP="006009E4">
      <w:pPr>
        <w:shd w:val="clear" w:color="auto" w:fill="FFFFFF"/>
        <w:spacing w:line="312" w:lineRule="auto"/>
        <w:ind w:right="-295"/>
        <w:jc w:val="both"/>
        <w:textAlignment w:val="baseline"/>
        <w:outlineLvl w:val="0"/>
        <w:rPr>
          <w:rFonts w:ascii="TimesNewRomanPSMT" w:hAnsi="TimesNewRomanPSMT" w:cs="TimesNewRomanPSMT"/>
          <w:sz w:val="19"/>
          <w:szCs w:val="19"/>
          <w:lang w:val="es-ES"/>
        </w:rPr>
      </w:pPr>
    </w:p>
    <w:p w:rsidR="0019097A" w:rsidRDefault="0019097A" w:rsidP="006009E4">
      <w:pPr>
        <w:shd w:val="clear" w:color="auto" w:fill="FFFFFF"/>
        <w:spacing w:line="312" w:lineRule="auto"/>
        <w:ind w:right="-295"/>
        <w:jc w:val="both"/>
        <w:textAlignment w:val="baseline"/>
        <w:outlineLvl w:val="0"/>
        <w:rPr>
          <w:rFonts w:ascii="Lucida Sans" w:hAnsi="Lucida Sans"/>
          <w:bCs/>
        </w:rPr>
      </w:pPr>
      <w:r>
        <w:rPr>
          <w:rFonts w:ascii="TimesNewRomanPSMT" w:hAnsi="TimesNewRomanPSMT" w:cs="TimesNewRomanPSMT"/>
          <w:sz w:val="19"/>
          <w:szCs w:val="19"/>
          <w:lang w:val="es-ES"/>
        </w:rPr>
        <w:tab/>
      </w:r>
    </w:p>
    <w:p w:rsidR="00CF44E0" w:rsidRPr="00CF44E0" w:rsidRDefault="00CF44E0" w:rsidP="006009E4">
      <w:pPr>
        <w:shd w:val="clear" w:color="auto" w:fill="FFFFFF"/>
        <w:spacing w:line="312" w:lineRule="auto"/>
        <w:ind w:right="-295"/>
        <w:jc w:val="both"/>
        <w:textAlignment w:val="baseline"/>
        <w:outlineLvl w:val="0"/>
        <w:rPr>
          <w:rFonts w:ascii="Lucida Sans" w:hAnsi="Lucida Sans"/>
          <w:bCs/>
        </w:rPr>
      </w:pPr>
    </w:p>
    <w:sectPr w:rsidR="00CF44E0" w:rsidRPr="00CF44E0" w:rsidSect="009F1ACC">
      <w:headerReference w:type="default" r:id="rId9"/>
      <w:footerReference w:type="default" r:id="rId10"/>
      <w:pgSz w:w="11906" w:h="16838"/>
      <w:pgMar w:top="2694" w:right="1416" w:bottom="1417" w:left="2835" w:header="141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CB4" w:rsidRDefault="001C1CB4" w:rsidP="009F1ACC">
      <w:r>
        <w:separator/>
      </w:r>
    </w:p>
  </w:endnote>
  <w:endnote w:type="continuationSeparator" w:id="0">
    <w:p w:rsidR="001C1CB4" w:rsidRDefault="001C1CB4" w:rsidP="009F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ACC" w:rsidRDefault="009F1AC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CB4" w:rsidRDefault="001C1CB4" w:rsidP="009F1ACC">
      <w:r>
        <w:separator/>
      </w:r>
    </w:p>
  </w:footnote>
  <w:footnote w:type="continuationSeparator" w:id="0">
    <w:p w:rsidR="001C1CB4" w:rsidRDefault="001C1CB4" w:rsidP="009F1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7A" w:rsidRDefault="00EC7995" w:rsidP="0017532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7655"/>
      </w:tabs>
      <w:rPr>
        <w:rFonts w:ascii="Lucida Sans" w:hAnsi="Lucida Sans"/>
        <w:b/>
        <w:noProof/>
        <w:lang w:val="es-ES"/>
      </w:rPr>
    </w:pPr>
    <w:r w:rsidRPr="00774155">
      <w:rPr>
        <w:rFonts w:ascii="Lucida Sans" w:hAnsi="Lucida Sans"/>
        <w:b/>
        <w:noProof/>
        <w:lang w:val="es-ES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-497205</wp:posOffset>
          </wp:positionV>
          <wp:extent cx="1127760" cy="1173480"/>
          <wp:effectExtent l="0" t="0" r="0" b="0"/>
          <wp:wrapNone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7760" cy="1173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76A7A" w:rsidRDefault="00376A7A" w:rsidP="003F589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7655"/>
      </w:tabs>
      <w:jc w:val="right"/>
      <w:rPr>
        <w:rFonts w:ascii="Lucida Sans" w:hAnsi="Lucida Sans"/>
        <w:b/>
        <w:noProof/>
        <w:lang w:val="es-ES"/>
      </w:rPr>
    </w:pPr>
  </w:p>
  <w:p w:rsidR="009F1ACC" w:rsidRDefault="00CF44E0" w:rsidP="009E34D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7655"/>
      </w:tabs>
      <w:jc w:val="right"/>
      <w:rPr>
        <w:rFonts w:ascii="Lucida Sans" w:hAnsi="Lucida Sans"/>
        <w:b/>
        <w:noProof/>
        <w:lang w:val="es-ES"/>
      </w:rPr>
    </w:pPr>
    <w:r>
      <w:rPr>
        <w:rFonts w:ascii="Lucida Sans" w:hAnsi="Lucida Sans"/>
        <w:b/>
        <w:noProof/>
        <w:lang w:val="es-ES"/>
      </w:rPr>
      <w:t>PLENO</w:t>
    </w:r>
  </w:p>
  <w:p w:rsidR="00685C0F" w:rsidRPr="0037248C" w:rsidRDefault="00685C0F" w:rsidP="009E34D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7655"/>
      </w:tabs>
      <w:jc w:val="right"/>
      <w:rPr>
        <w:rFonts w:ascii="Lucida Sans" w:hAnsi="Lucida Sans"/>
        <w:b/>
        <w:noProof/>
        <w:lang w:val="es-ES"/>
      </w:rPr>
    </w:pPr>
  </w:p>
  <w:p w:rsidR="009F1ACC" w:rsidRDefault="007340A3" w:rsidP="003F589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-1063625</wp:posOffset>
              </wp:positionH>
              <wp:positionV relativeFrom="paragraph">
                <wp:posOffset>3843655</wp:posOffset>
              </wp:positionV>
              <wp:extent cx="57150" cy="1042670"/>
              <wp:effectExtent l="3175" t="0" r="0" b="0"/>
              <wp:wrapNone/>
              <wp:docPr id="1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0" cy="1042670"/>
                      </a:xfrm>
                      <a:prstGeom prst="rect">
                        <a:avLst/>
                      </a:prstGeom>
                      <a:solidFill>
                        <a:srgbClr val="221F3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110E" w:rsidRDefault="0008110E">
                          <w:pPr>
                            <w:textDirection w:val="btLr"/>
                            <w:rPr>
                              <w:lang w:val="es-ES"/>
                            </w:rPr>
                          </w:pPr>
                        </w:p>
                        <w:p w:rsidR="009D052F" w:rsidRDefault="009D052F">
                          <w:pPr>
                            <w:textDirection w:val="btLr"/>
                            <w:rPr>
                              <w:lang w:val="es-ES"/>
                            </w:rPr>
                          </w:pPr>
                        </w:p>
                        <w:p w:rsidR="009D052F" w:rsidRDefault="009D052F">
                          <w:pPr>
                            <w:textDirection w:val="btLr"/>
                            <w:rPr>
                              <w:lang w:val="es-ES"/>
                            </w:rPr>
                          </w:pPr>
                        </w:p>
                        <w:p w:rsidR="009D052F" w:rsidRDefault="009D052F">
                          <w:pPr>
                            <w:textDirection w:val="btLr"/>
                            <w:rPr>
                              <w:lang w:val="es-ES"/>
                            </w:rPr>
                          </w:pPr>
                        </w:p>
                        <w:p w:rsidR="009D052F" w:rsidRDefault="009D052F">
                          <w:pPr>
                            <w:textDirection w:val="btLr"/>
                            <w:rPr>
                              <w:lang w:val="es-ES"/>
                            </w:rPr>
                          </w:pPr>
                        </w:p>
                        <w:p w:rsidR="009D052F" w:rsidRPr="009D052F" w:rsidRDefault="009D052F">
                          <w:pPr>
                            <w:textDirection w:val="btL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25" tIns="91425" rIns="91425" bIns="91425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" o:spid="_x0000_s1026" style="position:absolute;margin-left:-83.75pt;margin-top:302.65pt;width:4.5pt;height:8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" fillcolor="#221f36" stroked="f">
              <v:path arrowok="t"/>
              <v:textbox inset="2.53958mm,2.53958mm,2.53958mm,2.53958mm">
                <w:txbxContent>
                  <w:p w:rsidR="0008110E" w:rsidRDefault="0008110E">
                    <w:pPr>
                      <w:textDirection w:val="btLr"/>
                      <w:rPr>
                        <w:lang w:val="es-ES"/>
                      </w:rPr>
                    </w:pPr>
                  </w:p>
                  <w:p w:rsidR="009D052F" w:rsidRDefault="009D052F">
                    <w:pPr>
                      <w:textDirection w:val="btLr"/>
                      <w:rPr>
                        <w:lang w:val="es-ES"/>
                      </w:rPr>
                    </w:pPr>
                  </w:p>
                  <w:p w:rsidR="009D052F" w:rsidRDefault="009D052F">
                    <w:pPr>
                      <w:textDirection w:val="btLr"/>
                      <w:rPr>
                        <w:lang w:val="es-ES"/>
                      </w:rPr>
                    </w:pPr>
                  </w:p>
                  <w:p w:rsidR="009D052F" w:rsidRDefault="009D052F">
                    <w:pPr>
                      <w:textDirection w:val="btLr"/>
                      <w:rPr>
                        <w:lang w:val="es-ES"/>
                      </w:rPr>
                    </w:pPr>
                  </w:p>
                  <w:p w:rsidR="009D052F" w:rsidRDefault="009D052F">
                    <w:pPr>
                      <w:textDirection w:val="btLr"/>
                      <w:rPr>
                        <w:lang w:val="es-ES"/>
                      </w:rPr>
                    </w:pPr>
                  </w:p>
                  <w:p w:rsidR="009D052F" w:rsidRPr="009D052F" w:rsidRDefault="009D052F">
                    <w:pPr>
                      <w:textDirection w:val="btLr"/>
                      <w:rPr>
                        <w:lang w:val="es-ES"/>
                      </w:rPr>
                    </w:pPr>
                  </w:p>
                </w:txbxContent>
              </v:textbox>
            </v:rect>
          </w:pict>
        </mc:Fallback>
      </mc:AlternateContent>
    </w:r>
    <w:r w:rsidR="00EC7995">
      <w:rPr>
        <w:noProof/>
        <w:lang w:val="es-ES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4093845</wp:posOffset>
          </wp:positionH>
          <wp:positionV relativeFrom="paragraph">
            <wp:posOffset>2168000</wp:posOffset>
          </wp:positionV>
          <wp:extent cx="3499111" cy="5154178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99111" cy="51541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914DF2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530EC"/>
    <w:multiLevelType w:val="multilevel"/>
    <w:tmpl w:val="F49E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42C0A"/>
    <w:multiLevelType w:val="multilevel"/>
    <w:tmpl w:val="6CFA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811F52"/>
    <w:multiLevelType w:val="hybridMultilevel"/>
    <w:tmpl w:val="9F2CE7E2"/>
    <w:lvl w:ilvl="0" w:tplc="C5B4352E">
      <w:start w:val="12"/>
      <w:numFmt w:val="bullet"/>
      <w:lvlText w:val="-"/>
      <w:lvlJc w:val="left"/>
      <w:pPr>
        <w:ind w:left="720" w:hanging="360"/>
      </w:pPr>
      <w:rPr>
        <w:rFonts w:ascii="Lucida Sans Unicode" w:eastAsia="Arial" w:hAnsi="Lucida Sans Unicode" w:cs="Lucida Sans Unicode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96D16"/>
    <w:multiLevelType w:val="multilevel"/>
    <w:tmpl w:val="7BC2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E72D23"/>
    <w:multiLevelType w:val="hybridMultilevel"/>
    <w:tmpl w:val="8E582736"/>
    <w:lvl w:ilvl="0" w:tplc="F3686ABE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A094C"/>
    <w:multiLevelType w:val="multilevel"/>
    <w:tmpl w:val="BF28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B80BB6"/>
    <w:multiLevelType w:val="multilevel"/>
    <w:tmpl w:val="E9F8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1B2F7C"/>
    <w:multiLevelType w:val="multilevel"/>
    <w:tmpl w:val="B8A6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3B2231"/>
    <w:multiLevelType w:val="multilevel"/>
    <w:tmpl w:val="CB16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586828"/>
    <w:multiLevelType w:val="multilevel"/>
    <w:tmpl w:val="19EC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B977B4"/>
    <w:multiLevelType w:val="multilevel"/>
    <w:tmpl w:val="17CE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F01D29"/>
    <w:multiLevelType w:val="multilevel"/>
    <w:tmpl w:val="C8447DD4"/>
    <w:lvl w:ilvl="0">
      <w:start w:val="1"/>
      <w:numFmt w:val="bullet"/>
      <w:lvlText w:val="●"/>
      <w:lvlJc w:val="left"/>
      <w:pPr>
        <w:ind w:left="7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1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9844796"/>
    <w:multiLevelType w:val="hybridMultilevel"/>
    <w:tmpl w:val="FE50D9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D2D7D"/>
    <w:multiLevelType w:val="hybridMultilevel"/>
    <w:tmpl w:val="B9E4CF58"/>
    <w:lvl w:ilvl="0" w:tplc="45D092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A166B"/>
    <w:multiLevelType w:val="multilevel"/>
    <w:tmpl w:val="6D78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B42C9D"/>
    <w:multiLevelType w:val="multilevel"/>
    <w:tmpl w:val="6762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03AFC"/>
    <w:multiLevelType w:val="hybridMultilevel"/>
    <w:tmpl w:val="B2480C88"/>
    <w:lvl w:ilvl="0" w:tplc="06E49410">
      <w:start w:val="12"/>
      <w:numFmt w:val="bullet"/>
      <w:lvlText w:val="-"/>
      <w:lvlJc w:val="left"/>
      <w:pPr>
        <w:ind w:left="720" w:hanging="360"/>
      </w:pPr>
      <w:rPr>
        <w:rFonts w:ascii="Lucida Sans Unicode" w:eastAsia="Arial" w:hAnsi="Lucida Sans Unicode" w:cs="Lucida Sans Unicode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0C2A9A"/>
    <w:multiLevelType w:val="multilevel"/>
    <w:tmpl w:val="4172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BB61BF"/>
    <w:multiLevelType w:val="multilevel"/>
    <w:tmpl w:val="5E28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69190A"/>
    <w:multiLevelType w:val="hybridMultilevel"/>
    <w:tmpl w:val="24D42E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A36EC"/>
    <w:multiLevelType w:val="multilevel"/>
    <w:tmpl w:val="76761372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676C5F20"/>
    <w:multiLevelType w:val="hybridMultilevel"/>
    <w:tmpl w:val="A9FE1442"/>
    <w:lvl w:ilvl="0" w:tplc="A8CC32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B640E2"/>
    <w:multiLevelType w:val="multilevel"/>
    <w:tmpl w:val="A2C6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0875DC"/>
    <w:multiLevelType w:val="hybridMultilevel"/>
    <w:tmpl w:val="9F4CD6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193EA7"/>
    <w:multiLevelType w:val="multilevel"/>
    <w:tmpl w:val="9F1C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1D5F6F"/>
    <w:multiLevelType w:val="hybridMultilevel"/>
    <w:tmpl w:val="C80E768A"/>
    <w:lvl w:ilvl="0" w:tplc="0C0A0005">
      <w:start w:val="1"/>
      <w:numFmt w:val="bullet"/>
      <w:lvlText w:val="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7">
    <w:nsid w:val="733174AC"/>
    <w:multiLevelType w:val="multilevel"/>
    <w:tmpl w:val="795C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2"/>
  </w:num>
  <w:num w:numId="3">
    <w:abstractNumId w:val="15"/>
  </w:num>
  <w:num w:numId="4">
    <w:abstractNumId w:val="5"/>
  </w:num>
  <w:num w:numId="5">
    <w:abstractNumId w:val="14"/>
  </w:num>
  <w:num w:numId="6">
    <w:abstractNumId w:val="16"/>
  </w:num>
  <w:num w:numId="7">
    <w:abstractNumId w:val="2"/>
  </w:num>
  <w:num w:numId="8">
    <w:abstractNumId w:val="19"/>
  </w:num>
  <w:num w:numId="9">
    <w:abstractNumId w:val="1"/>
  </w:num>
  <w:num w:numId="10">
    <w:abstractNumId w:val="23"/>
  </w:num>
  <w:num w:numId="11">
    <w:abstractNumId w:val="25"/>
  </w:num>
  <w:num w:numId="12">
    <w:abstractNumId w:val="27"/>
  </w:num>
  <w:num w:numId="13">
    <w:abstractNumId w:val="11"/>
  </w:num>
  <w:num w:numId="14">
    <w:abstractNumId w:val="4"/>
  </w:num>
  <w:num w:numId="15">
    <w:abstractNumId w:val="6"/>
  </w:num>
  <w:num w:numId="16">
    <w:abstractNumId w:val="10"/>
  </w:num>
  <w:num w:numId="17">
    <w:abstractNumId w:val="8"/>
  </w:num>
  <w:num w:numId="18">
    <w:abstractNumId w:val="18"/>
  </w:num>
  <w:num w:numId="19">
    <w:abstractNumId w:val="3"/>
  </w:num>
  <w:num w:numId="20">
    <w:abstractNumId w:val="17"/>
  </w:num>
  <w:num w:numId="21">
    <w:abstractNumId w:val="13"/>
  </w:num>
  <w:num w:numId="22">
    <w:abstractNumId w:val="26"/>
  </w:num>
  <w:num w:numId="23">
    <w:abstractNumId w:val="9"/>
  </w:num>
  <w:num w:numId="24">
    <w:abstractNumId w:val="20"/>
  </w:num>
  <w:num w:numId="25">
    <w:abstractNumId w:val="22"/>
  </w:num>
  <w:num w:numId="26">
    <w:abstractNumId w:val="0"/>
  </w:num>
  <w:num w:numId="27">
    <w:abstractNumId w:val="2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CC"/>
    <w:rsid w:val="00003FC9"/>
    <w:rsid w:val="000073E6"/>
    <w:rsid w:val="00011A0E"/>
    <w:rsid w:val="00013150"/>
    <w:rsid w:val="000145B0"/>
    <w:rsid w:val="00014778"/>
    <w:rsid w:val="00015423"/>
    <w:rsid w:val="00020A5B"/>
    <w:rsid w:val="000216D7"/>
    <w:rsid w:val="00023E00"/>
    <w:rsid w:val="00025613"/>
    <w:rsid w:val="000344AA"/>
    <w:rsid w:val="0004008B"/>
    <w:rsid w:val="00040944"/>
    <w:rsid w:val="00041296"/>
    <w:rsid w:val="000421D5"/>
    <w:rsid w:val="00042DEC"/>
    <w:rsid w:val="000436F8"/>
    <w:rsid w:val="000439FA"/>
    <w:rsid w:val="0004454C"/>
    <w:rsid w:val="000479D7"/>
    <w:rsid w:val="00047C3D"/>
    <w:rsid w:val="00050B62"/>
    <w:rsid w:val="00050C6B"/>
    <w:rsid w:val="0005262B"/>
    <w:rsid w:val="0005291B"/>
    <w:rsid w:val="0005298A"/>
    <w:rsid w:val="0005319A"/>
    <w:rsid w:val="000540BF"/>
    <w:rsid w:val="00056B10"/>
    <w:rsid w:val="00057F0B"/>
    <w:rsid w:val="0006069E"/>
    <w:rsid w:val="00062C47"/>
    <w:rsid w:val="000654AA"/>
    <w:rsid w:val="00065D75"/>
    <w:rsid w:val="0006752C"/>
    <w:rsid w:val="00070B2F"/>
    <w:rsid w:val="00072BC7"/>
    <w:rsid w:val="00076264"/>
    <w:rsid w:val="00080153"/>
    <w:rsid w:val="0008110E"/>
    <w:rsid w:val="0008347E"/>
    <w:rsid w:val="000854EB"/>
    <w:rsid w:val="000868DF"/>
    <w:rsid w:val="00087E5B"/>
    <w:rsid w:val="00090C04"/>
    <w:rsid w:val="000942A6"/>
    <w:rsid w:val="00096BF0"/>
    <w:rsid w:val="000A056A"/>
    <w:rsid w:val="000A370B"/>
    <w:rsid w:val="000A4350"/>
    <w:rsid w:val="000A4833"/>
    <w:rsid w:val="000A5E71"/>
    <w:rsid w:val="000A6681"/>
    <w:rsid w:val="000A68F8"/>
    <w:rsid w:val="000A7064"/>
    <w:rsid w:val="000A743A"/>
    <w:rsid w:val="000A7B24"/>
    <w:rsid w:val="000B02DA"/>
    <w:rsid w:val="000B0D75"/>
    <w:rsid w:val="000B221B"/>
    <w:rsid w:val="000B265E"/>
    <w:rsid w:val="000B3682"/>
    <w:rsid w:val="000B3895"/>
    <w:rsid w:val="000B6AFA"/>
    <w:rsid w:val="000B71D9"/>
    <w:rsid w:val="000C1354"/>
    <w:rsid w:val="000C2821"/>
    <w:rsid w:val="000C5492"/>
    <w:rsid w:val="000D0448"/>
    <w:rsid w:val="000D05CE"/>
    <w:rsid w:val="000D1B43"/>
    <w:rsid w:val="000D2198"/>
    <w:rsid w:val="000D7B45"/>
    <w:rsid w:val="000E045C"/>
    <w:rsid w:val="000E0B35"/>
    <w:rsid w:val="000E1426"/>
    <w:rsid w:val="000E300B"/>
    <w:rsid w:val="000E60BC"/>
    <w:rsid w:val="000E63D6"/>
    <w:rsid w:val="000F230E"/>
    <w:rsid w:val="000F29CB"/>
    <w:rsid w:val="000F4385"/>
    <w:rsid w:val="000F74CC"/>
    <w:rsid w:val="000F76F3"/>
    <w:rsid w:val="00100421"/>
    <w:rsid w:val="001017EB"/>
    <w:rsid w:val="00102C62"/>
    <w:rsid w:val="0010401E"/>
    <w:rsid w:val="00110B35"/>
    <w:rsid w:val="00112044"/>
    <w:rsid w:val="00112CD8"/>
    <w:rsid w:val="00120F4A"/>
    <w:rsid w:val="00126905"/>
    <w:rsid w:val="001302AE"/>
    <w:rsid w:val="00131BAD"/>
    <w:rsid w:val="00131CAD"/>
    <w:rsid w:val="001334C1"/>
    <w:rsid w:val="001360B0"/>
    <w:rsid w:val="00137197"/>
    <w:rsid w:val="0014120A"/>
    <w:rsid w:val="00141E14"/>
    <w:rsid w:val="00144050"/>
    <w:rsid w:val="001448D3"/>
    <w:rsid w:val="0015249D"/>
    <w:rsid w:val="001554C7"/>
    <w:rsid w:val="001602FA"/>
    <w:rsid w:val="00162F0D"/>
    <w:rsid w:val="001644E9"/>
    <w:rsid w:val="001649F1"/>
    <w:rsid w:val="00166BB5"/>
    <w:rsid w:val="00167066"/>
    <w:rsid w:val="00170669"/>
    <w:rsid w:val="00171C26"/>
    <w:rsid w:val="001732B7"/>
    <w:rsid w:val="0017343A"/>
    <w:rsid w:val="00175324"/>
    <w:rsid w:val="00175D5A"/>
    <w:rsid w:val="00176B9A"/>
    <w:rsid w:val="0017745B"/>
    <w:rsid w:val="0018209F"/>
    <w:rsid w:val="00183E0B"/>
    <w:rsid w:val="00187C69"/>
    <w:rsid w:val="00187DDB"/>
    <w:rsid w:val="0019097A"/>
    <w:rsid w:val="001917A0"/>
    <w:rsid w:val="00192863"/>
    <w:rsid w:val="00192EC9"/>
    <w:rsid w:val="001970B5"/>
    <w:rsid w:val="001A04D4"/>
    <w:rsid w:val="001A1185"/>
    <w:rsid w:val="001A3FFE"/>
    <w:rsid w:val="001A4895"/>
    <w:rsid w:val="001A55DD"/>
    <w:rsid w:val="001A693F"/>
    <w:rsid w:val="001B16FD"/>
    <w:rsid w:val="001B189F"/>
    <w:rsid w:val="001B1AC8"/>
    <w:rsid w:val="001B4F77"/>
    <w:rsid w:val="001B7B89"/>
    <w:rsid w:val="001C1CB4"/>
    <w:rsid w:val="001C36E4"/>
    <w:rsid w:val="001C39A3"/>
    <w:rsid w:val="001C4456"/>
    <w:rsid w:val="001C7C85"/>
    <w:rsid w:val="001C7D1A"/>
    <w:rsid w:val="001D08C7"/>
    <w:rsid w:val="001D372E"/>
    <w:rsid w:val="001D4441"/>
    <w:rsid w:val="001D4624"/>
    <w:rsid w:val="001D4B4A"/>
    <w:rsid w:val="001D4C63"/>
    <w:rsid w:val="001D7758"/>
    <w:rsid w:val="001E58C6"/>
    <w:rsid w:val="001E6224"/>
    <w:rsid w:val="001E7CBD"/>
    <w:rsid w:val="001F1889"/>
    <w:rsid w:val="001F20EA"/>
    <w:rsid w:val="001F56B8"/>
    <w:rsid w:val="001F63BA"/>
    <w:rsid w:val="001F6D2D"/>
    <w:rsid w:val="00203919"/>
    <w:rsid w:val="002064C8"/>
    <w:rsid w:val="0020761E"/>
    <w:rsid w:val="00207940"/>
    <w:rsid w:val="00210295"/>
    <w:rsid w:val="00210DFE"/>
    <w:rsid w:val="002127BA"/>
    <w:rsid w:val="00214A6A"/>
    <w:rsid w:val="00216A42"/>
    <w:rsid w:val="0022245D"/>
    <w:rsid w:val="00222638"/>
    <w:rsid w:val="0022434F"/>
    <w:rsid w:val="00225410"/>
    <w:rsid w:val="00225A15"/>
    <w:rsid w:val="00227A3E"/>
    <w:rsid w:val="00227AC7"/>
    <w:rsid w:val="002304A3"/>
    <w:rsid w:val="00230E0C"/>
    <w:rsid w:val="002327AD"/>
    <w:rsid w:val="00236E07"/>
    <w:rsid w:val="002379F8"/>
    <w:rsid w:val="0024165E"/>
    <w:rsid w:val="00241B39"/>
    <w:rsid w:val="002441B3"/>
    <w:rsid w:val="002442E8"/>
    <w:rsid w:val="00244AB6"/>
    <w:rsid w:val="00244BA8"/>
    <w:rsid w:val="00245B8B"/>
    <w:rsid w:val="0024614F"/>
    <w:rsid w:val="002463CE"/>
    <w:rsid w:val="00246CC4"/>
    <w:rsid w:val="002473DE"/>
    <w:rsid w:val="002474B9"/>
    <w:rsid w:val="00247B90"/>
    <w:rsid w:val="002504BA"/>
    <w:rsid w:val="0025203E"/>
    <w:rsid w:val="0025225B"/>
    <w:rsid w:val="00253F21"/>
    <w:rsid w:val="00254075"/>
    <w:rsid w:val="0025633D"/>
    <w:rsid w:val="002603D3"/>
    <w:rsid w:val="00261597"/>
    <w:rsid w:val="0026199B"/>
    <w:rsid w:val="0026325B"/>
    <w:rsid w:val="00264918"/>
    <w:rsid w:val="0026614B"/>
    <w:rsid w:val="00266E18"/>
    <w:rsid w:val="0027380C"/>
    <w:rsid w:val="00274529"/>
    <w:rsid w:val="002829CF"/>
    <w:rsid w:val="00284FCD"/>
    <w:rsid w:val="00285924"/>
    <w:rsid w:val="002863EC"/>
    <w:rsid w:val="0029004E"/>
    <w:rsid w:val="002974F8"/>
    <w:rsid w:val="002A6E70"/>
    <w:rsid w:val="002A7930"/>
    <w:rsid w:val="002B1B03"/>
    <w:rsid w:val="002B6FAA"/>
    <w:rsid w:val="002B798D"/>
    <w:rsid w:val="002C2789"/>
    <w:rsid w:val="002C51D9"/>
    <w:rsid w:val="002C668E"/>
    <w:rsid w:val="002C7111"/>
    <w:rsid w:val="002D05C1"/>
    <w:rsid w:val="002D1840"/>
    <w:rsid w:val="002D2868"/>
    <w:rsid w:val="002D2981"/>
    <w:rsid w:val="002D29BE"/>
    <w:rsid w:val="002E0055"/>
    <w:rsid w:val="002E6D20"/>
    <w:rsid w:val="002F76B6"/>
    <w:rsid w:val="00300E7B"/>
    <w:rsid w:val="00302CCF"/>
    <w:rsid w:val="00305379"/>
    <w:rsid w:val="003055E6"/>
    <w:rsid w:val="00311424"/>
    <w:rsid w:val="0031155F"/>
    <w:rsid w:val="00312832"/>
    <w:rsid w:val="0031324D"/>
    <w:rsid w:val="00313ACF"/>
    <w:rsid w:val="00315463"/>
    <w:rsid w:val="0031560E"/>
    <w:rsid w:val="00321079"/>
    <w:rsid w:val="00321436"/>
    <w:rsid w:val="00321590"/>
    <w:rsid w:val="003216FB"/>
    <w:rsid w:val="00321E48"/>
    <w:rsid w:val="00321F0C"/>
    <w:rsid w:val="003241E7"/>
    <w:rsid w:val="00324CC7"/>
    <w:rsid w:val="0032685A"/>
    <w:rsid w:val="00332507"/>
    <w:rsid w:val="0033326B"/>
    <w:rsid w:val="00334193"/>
    <w:rsid w:val="00334F4A"/>
    <w:rsid w:val="00340A37"/>
    <w:rsid w:val="00341B67"/>
    <w:rsid w:val="00345BC2"/>
    <w:rsid w:val="00346CB4"/>
    <w:rsid w:val="00352136"/>
    <w:rsid w:val="00353175"/>
    <w:rsid w:val="00356832"/>
    <w:rsid w:val="00356A80"/>
    <w:rsid w:val="00357129"/>
    <w:rsid w:val="0036181E"/>
    <w:rsid w:val="0036253C"/>
    <w:rsid w:val="0036376F"/>
    <w:rsid w:val="00364D80"/>
    <w:rsid w:val="00365351"/>
    <w:rsid w:val="003661E0"/>
    <w:rsid w:val="00366313"/>
    <w:rsid w:val="00366E68"/>
    <w:rsid w:val="003719A6"/>
    <w:rsid w:val="0037248C"/>
    <w:rsid w:val="003767DB"/>
    <w:rsid w:val="00376A7A"/>
    <w:rsid w:val="003813D0"/>
    <w:rsid w:val="0038402D"/>
    <w:rsid w:val="00384840"/>
    <w:rsid w:val="00385C65"/>
    <w:rsid w:val="003900ED"/>
    <w:rsid w:val="003932B3"/>
    <w:rsid w:val="00395440"/>
    <w:rsid w:val="003961A7"/>
    <w:rsid w:val="003A16F5"/>
    <w:rsid w:val="003A2314"/>
    <w:rsid w:val="003A55A1"/>
    <w:rsid w:val="003A7F11"/>
    <w:rsid w:val="003B2321"/>
    <w:rsid w:val="003B6AFC"/>
    <w:rsid w:val="003B6E93"/>
    <w:rsid w:val="003C1520"/>
    <w:rsid w:val="003C358A"/>
    <w:rsid w:val="003C7804"/>
    <w:rsid w:val="003C7C14"/>
    <w:rsid w:val="003D0A93"/>
    <w:rsid w:val="003D2224"/>
    <w:rsid w:val="003D4052"/>
    <w:rsid w:val="003D5EF6"/>
    <w:rsid w:val="003D7330"/>
    <w:rsid w:val="003D7ACF"/>
    <w:rsid w:val="003E3D3E"/>
    <w:rsid w:val="003E40F4"/>
    <w:rsid w:val="003E5EBB"/>
    <w:rsid w:val="003E5F28"/>
    <w:rsid w:val="003F5897"/>
    <w:rsid w:val="003F67A5"/>
    <w:rsid w:val="00400847"/>
    <w:rsid w:val="00401298"/>
    <w:rsid w:val="00403BD2"/>
    <w:rsid w:val="00404AD3"/>
    <w:rsid w:val="00406617"/>
    <w:rsid w:val="0041160D"/>
    <w:rsid w:val="0041205C"/>
    <w:rsid w:val="004121BC"/>
    <w:rsid w:val="004124CF"/>
    <w:rsid w:val="004172CA"/>
    <w:rsid w:val="00422F89"/>
    <w:rsid w:val="00423033"/>
    <w:rsid w:val="00425FC8"/>
    <w:rsid w:val="004275C4"/>
    <w:rsid w:val="0043007A"/>
    <w:rsid w:val="004314BD"/>
    <w:rsid w:val="00431AA7"/>
    <w:rsid w:val="00431ED2"/>
    <w:rsid w:val="00432856"/>
    <w:rsid w:val="00435235"/>
    <w:rsid w:val="00435797"/>
    <w:rsid w:val="00440BDA"/>
    <w:rsid w:val="004418DB"/>
    <w:rsid w:val="00441C34"/>
    <w:rsid w:val="004434EA"/>
    <w:rsid w:val="00447B42"/>
    <w:rsid w:val="00453282"/>
    <w:rsid w:val="00455FB4"/>
    <w:rsid w:val="0045761A"/>
    <w:rsid w:val="004623F1"/>
    <w:rsid w:val="00464AEF"/>
    <w:rsid w:val="00464FC7"/>
    <w:rsid w:val="00473C96"/>
    <w:rsid w:val="00481568"/>
    <w:rsid w:val="00481984"/>
    <w:rsid w:val="004828F3"/>
    <w:rsid w:val="00483D50"/>
    <w:rsid w:val="004849FF"/>
    <w:rsid w:val="00486521"/>
    <w:rsid w:val="0048691C"/>
    <w:rsid w:val="00487C92"/>
    <w:rsid w:val="00490829"/>
    <w:rsid w:val="00491A7C"/>
    <w:rsid w:val="00493558"/>
    <w:rsid w:val="004937A7"/>
    <w:rsid w:val="004955F4"/>
    <w:rsid w:val="004959EF"/>
    <w:rsid w:val="004A0EA6"/>
    <w:rsid w:val="004A215B"/>
    <w:rsid w:val="004A3C6B"/>
    <w:rsid w:val="004A408B"/>
    <w:rsid w:val="004A537F"/>
    <w:rsid w:val="004B0361"/>
    <w:rsid w:val="004B0804"/>
    <w:rsid w:val="004B653D"/>
    <w:rsid w:val="004B6870"/>
    <w:rsid w:val="004C10EA"/>
    <w:rsid w:val="004C198E"/>
    <w:rsid w:val="004C3A7E"/>
    <w:rsid w:val="004C566E"/>
    <w:rsid w:val="004C5AFC"/>
    <w:rsid w:val="004C5FB8"/>
    <w:rsid w:val="004C6310"/>
    <w:rsid w:val="004D0EA0"/>
    <w:rsid w:val="004D132D"/>
    <w:rsid w:val="004D1715"/>
    <w:rsid w:val="004D2C61"/>
    <w:rsid w:val="004D2CE5"/>
    <w:rsid w:val="004D2E7E"/>
    <w:rsid w:val="004D2F2A"/>
    <w:rsid w:val="004D76C3"/>
    <w:rsid w:val="004E07A2"/>
    <w:rsid w:val="004E1033"/>
    <w:rsid w:val="004E21D3"/>
    <w:rsid w:val="004E362E"/>
    <w:rsid w:val="004E6AAC"/>
    <w:rsid w:val="004F3D4C"/>
    <w:rsid w:val="004F419F"/>
    <w:rsid w:val="004F638A"/>
    <w:rsid w:val="004F6EAD"/>
    <w:rsid w:val="00500883"/>
    <w:rsid w:val="005011A2"/>
    <w:rsid w:val="005035B9"/>
    <w:rsid w:val="0050379A"/>
    <w:rsid w:val="00503ECE"/>
    <w:rsid w:val="0050457A"/>
    <w:rsid w:val="00510A25"/>
    <w:rsid w:val="005147C1"/>
    <w:rsid w:val="005148D6"/>
    <w:rsid w:val="00517499"/>
    <w:rsid w:val="005231D6"/>
    <w:rsid w:val="00523DB1"/>
    <w:rsid w:val="00524411"/>
    <w:rsid w:val="005254D7"/>
    <w:rsid w:val="00527744"/>
    <w:rsid w:val="00531C50"/>
    <w:rsid w:val="005327C6"/>
    <w:rsid w:val="005337D2"/>
    <w:rsid w:val="00534811"/>
    <w:rsid w:val="00536A1A"/>
    <w:rsid w:val="00542244"/>
    <w:rsid w:val="005436EF"/>
    <w:rsid w:val="00544E78"/>
    <w:rsid w:val="00545458"/>
    <w:rsid w:val="005502DB"/>
    <w:rsid w:val="00552CE2"/>
    <w:rsid w:val="00553E3F"/>
    <w:rsid w:val="00554B85"/>
    <w:rsid w:val="005558FB"/>
    <w:rsid w:val="0056104E"/>
    <w:rsid w:val="00561097"/>
    <w:rsid w:val="0056268D"/>
    <w:rsid w:val="00563BDD"/>
    <w:rsid w:val="005643DE"/>
    <w:rsid w:val="00566B1D"/>
    <w:rsid w:val="005740D2"/>
    <w:rsid w:val="00576C4D"/>
    <w:rsid w:val="00580ECA"/>
    <w:rsid w:val="00582443"/>
    <w:rsid w:val="00585495"/>
    <w:rsid w:val="0058770C"/>
    <w:rsid w:val="00587A09"/>
    <w:rsid w:val="00591B71"/>
    <w:rsid w:val="00591F3C"/>
    <w:rsid w:val="0059245C"/>
    <w:rsid w:val="005947B1"/>
    <w:rsid w:val="005A197C"/>
    <w:rsid w:val="005A482B"/>
    <w:rsid w:val="005A5947"/>
    <w:rsid w:val="005A639A"/>
    <w:rsid w:val="005A6A34"/>
    <w:rsid w:val="005B0734"/>
    <w:rsid w:val="005B1EFF"/>
    <w:rsid w:val="005B2F74"/>
    <w:rsid w:val="005B39A2"/>
    <w:rsid w:val="005B5F8A"/>
    <w:rsid w:val="005C066A"/>
    <w:rsid w:val="005C2269"/>
    <w:rsid w:val="005C2C3D"/>
    <w:rsid w:val="005C4C38"/>
    <w:rsid w:val="005C4E8D"/>
    <w:rsid w:val="005C5C26"/>
    <w:rsid w:val="005C7B46"/>
    <w:rsid w:val="005D4852"/>
    <w:rsid w:val="005D5B64"/>
    <w:rsid w:val="005D5D07"/>
    <w:rsid w:val="005E0BF1"/>
    <w:rsid w:val="005E1074"/>
    <w:rsid w:val="005E31A4"/>
    <w:rsid w:val="005E41E6"/>
    <w:rsid w:val="005E49F8"/>
    <w:rsid w:val="005E4A40"/>
    <w:rsid w:val="005E52EA"/>
    <w:rsid w:val="005E593A"/>
    <w:rsid w:val="005F0095"/>
    <w:rsid w:val="005F0629"/>
    <w:rsid w:val="005F46FE"/>
    <w:rsid w:val="005F67C1"/>
    <w:rsid w:val="005F7F0F"/>
    <w:rsid w:val="00600692"/>
    <w:rsid w:val="006009E4"/>
    <w:rsid w:val="00601BB7"/>
    <w:rsid w:val="0060232B"/>
    <w:rsid w:val="00603032"/>
    <w:rsid w:val="00603A2A"/>
    <w:rsid w:val="00603C8C"/>
    <w:rsid w:val="00605A20"/>
    <w:rsid w:val="00606E1E"/>
    <w:rsid w:val="00607A9C"/>
    <w:rsid w:val="006111E2"/>
    <w:rsid w:val="00611CFD"/>
    <w:rsid w:val="006147A0"/>
    <w:rsid w:val="00615A5B"/>
    <w:rsid w:val="0061725E"/>
    <w:rsid w:val="0063012A"/>
    <w:rsid w:val="00631274"/>
    <w:rsid w:val="006353F2"/>
    <w:rsid w:val="00636214"/>
    <w:rsid w:val="006379AA"/>
    <w:rsid w:val="006415BB"/>
    <w:rsid w:val="00642BCF"/>
    <w:rsid w:val="00650A2C"/>
    <w:rsid w:val="006526D0"/>
    <w:rsid w:val="0065287D"/>
    <w:rsid w:val="00652B20"/>
    <w:rsid w:val="006553FA"/>
    <w:rsid w:val="00657077"/>
    <w:rsid w:val="00660DF4"/>
    <w:rsid w:val="00661BBF"/>
    <w:rsid w:val="006636A2"/>
    <w:rsid w:val="00667C24"/>
    <w:rsid w:val="00670396"/>
    <w:rsid w:val="00672216"/>
    <w:rsid w:val="00677441"/>
    <w:rsid w:val="00681881"/>
    <w:rsid w:val="006857C6"/>
    <w:rsid w:val="00685C0F"/>
    <w:rsid w:val="00685CFD"/>
    <w:rsid w:val="006875F7"/>
    <w:rsid w:val="006929CB"/>
    <w:rsid w:val="00693AA0"/>
    <w:rsid w:val="0069540B"/>
    <w:rsid w:val="006A0494"/>
    <w:rsid w:val="006A0BE0"/>
    <w:rsid w:val="006A2F19"/>
    <w:rsid w:val="006A5F5E"/>
    <w:rsid w:val="006B0264"/>
    <w:rsid w:val="006B20A9"/>
    <w:rsid w:val="006B375C"/>
    <w:rsid w:val="006B737F"/>
    <w:rsid w:val="006C1351"/>
    <w:rsid w:val="006C239F"/>
    <w:rsid w:val="006C26C0"/>
    <w:rsid w:val="006C3AD6"/>
    <w:rsid w:val="006C41F7"/>
    <w:rsid w:val="006C4BD6"/>
    <w:rsid w:val="006C7208"/>
    <w:rsid w:val="006D2A1A"/>
    <w:rsid w:val="006D51CE"/>
    <w:rsid w:val="006D5637"/>
    <w:rsid w:val="006D62AE"/>
    <w:rsid w:val="006E2690"/>
    <w:rsid w:val="006E5AF5"/>
    <w:rsid w:val="006E6A58"/>
    <w:rsid w:val="006E6FD9"/>
    <w:rsid w:val="006F0098"/>
    <w:rsid w:val="006F2B47"/>
    <w:rsid w:val="006F3CDE"/>
    <w:rsid w:val="006F4534"/>
    <w:rsid w:val="006F454A"/>
    <w:rsid w:val="006F4D9C"/>
    <w:rsid w:val="00700823"/>
    <w:rsid w:val="007029A8"/>
    <w:rsid w:val="00714A21"/>
    <w:rsid w:val="007151C8"/>
    <w:rsid w:val="00716B81"/>
    <w:rsid w:val="007173B7"/>
    <w:rsid w:val="00722AB7"/>
    <w:rsid w:val="00724893"/>
    <w:rsid w:val="007308A4"/>
    <w:rsid w:val="00732A1C"/>
    <w:rsid w:val="00733920"/>
    <w:rsid w:val="007339EC"/>
    <w:rsid w:val="00733F7A"/>
    <w:rsid w:val="00734072"/>
    <w:rsid w:val="007340A3"/>
    <w:rsid w:val="007356EA"/>
    <w:rsid w:val="007408EC"/>
    <w:rsid w:val="00743917"/>
    <w:rsid w:val="007453A7"/>
    <w:rsid w:val="0074712A"/>
    <w:rsid w:val="007476C5"/>
    <w:rsid w:val="007511E1"/>
    <w:rsid w:val="007612F3"/>
    <w:rsid w:val="00761B53"/>
    <w:rsid w:val="007647C7"/>
    <w:rsid w:val="0076498F"/>
    <w:rsid w:val="00765240"/>
    <w:rsid w:val="007661C1"/>
    <w:rsid w:val="00766410"/>
    <w:rsid w:val="00766AA3"/>
    <w:rsid w:val="00767F65"/>
    <w:rsid w:val="0077157B"/>
    <w:rsid w:val="00771596"/>
    <w:rsid w:val="00771D5D"/>
    <w:rsid w:val="007727B0"/>
    <w:rsid w:val="00773CF4"/>
    <w:rsid w:val="00774155"/>
    <w:rsid w:val="00776302"/>
    <w:rsid w:val="00776400"/>
    <w:rsid w:val="00780FF5"/>
    <w:rsid w:val="00781770"/>
    <w:rsid w:val="00784E0F"/>
    <w:rsid w:val="0078585B"/>
    <w:rsid w:val="007870F9"/>
    <w:rsid w:val="0079332F"/>
    <w:rsid w:val="00793602"/>
    <w:rsid w:val="00793DB2"/>
    <w:rsid w:val="0079431D"/>
    <w:rsid w:val="00794C11"/>
    <w:rsid w:val="00797444"/>
    <w:rsid w:val="007A0BEA"/>
    <w:rsid w:val="007A1E06"/>
    <w:rsid w:val="007A2012"/>
    <w:rsid w:val="007A2352"/>
    <w:rsid w:val="007A2887"/>
    <w:rsid w:val="007A2ABA"/>
    <w:rsid w:val="007A336E"/>
    <w:rsid w:val="007A351A"/>
    <w:rsid w:val="007A53FB"/>
    <w:rsid w:val="007B0858"/>
    <w:rsid w:val="007B0938"/>
    <w:rsid w:val="007B261F"/>
    <w:rsid w:val="007B405D"/>
    <w:rsid w:val="007B4F1E"/>
    <w:rsid w:val="007B6E31"/>
    <w:rsid w:val="007C1673"/>
    <w:rsid w:val="007C1E58"/>
    <w:rsid w:val="007C2754"/>
    <w:rsid w:val="007C2F44"/>
    <w:rsid w:val="007C3D7C"/>
    <w:rsid w:val="007C54C7"/>
    <w:rsid w:val="007C5B04"/>
    <w:rsid w:val="007C6B97"/>
    <w:rsid w:val="007C6DE4"/>
    <w:rsid w:val="007C6F9A"/>
    <w:rsid w:val="007C795A"/>
    <w:rsid w:val="007D0E5E"/>
    <w:rsid w:val="007D1C13"/>
    <w:rsid w:val="007D6A24"/>
    <w:rsid w:val="007E3F35"/>
    <w:rsid w:val="007E4422"/>
    <w:rsid w:val="007E632B"/>
    <w:rsid w:val="007E7037"/>
    <w:rsid w:val="007E73B6"/>
    <w:rsid w:val="007F3D9A"/>
    <w:rsid w:val="007F6993"/>
    <w:rsid w:val="007F70D8"/>
    <w:rsid w:val="007F73BF"/>
    <w:rsid w:val="008005C0"/>
    <w:rsid w:val="00801361"/>
    <w:rsid w:val="00801AA8"/>
    <w:rsid w:val="008020C4"/>
    <w:rsid w:val="00802FBD"/>
    <w:rsid w:val="008039B2"/>
    <w:rsid w:val="008042EA"/>
    <w:rsid w:val="0080763D"/>
    <w:rsid w:val="00807C1A"/>
    <w:rsid w:val="008108B5"/>
    <w:rsid w:val="00813110"/>
    <w:rsid w:val="00813CBA"/>
    <w:rsid w:val="00813F75"/>
    <w:rsid w:val="00816F08"/>
    <w:rsid w:val="00817D1C"/>
    <w:rsid w:val="00823139"/>
    <w:rsid w:val="008231D8"/>
    <w:rsid w:val="0082555B"/>
    <w:rsid w:val="00826683"/>
    <w:rsid w:val="008300BA"/>
    <w:rsid w:val="00830B17"/>
    <w:rsid w:val="00832FA6"/>
    <w:rsid w:val="00833E9A"/>
    <w:rsid w:val="00840C9B"/>
    <w:rsid w:val="00841F00"/>
    <w:rsid w:val="00842080"/>
    <w:rsid w:val="00844C6D"/>
    <w:rsid w:val="00845436"/>
    <w:rsid w:val="00845987"/>
    <w:rsid w:val="00846981"/>
    <w:rsid w:val="008512A7"/>
    <w:rsid w:val="0085134F"/>
    <w:rsid w:val="00853496"/>
    <w:rsid w:val="00861C87"/>
    <w:rsid w:val="00863621"/>
    <w:rsid w:val="00863966"/>
    <w:rsid w:val="00870950"/>
    <w:rsid w:val="00875039"/>
    <w:rsid w:val="00875175"/>
    <w:rsid w:val="00875BD1"/>
    <w:rsid w:val="008760A0"/>
    <w:rsid w:val="008773B8"/>
    <w:rsid w:val="00877AAB"/>
    <w:rsid w:val="0088105F"/>
    <w:rsid w:val="0088211E"/>
    <w:rsid w:val="00882DAD"/>
    <w:rsid w:val="008833AF"/>
    <w:rsid w:val="00885C65"/>
    <w:rsid w:val="00886154"/>
    <w:rsid w:val="00892841"/>
    <w:rsid w:val="008932CC"/>
    <w:rsid w:val="008A0C79"/>
    <w:rsid w:val="008A4614"/>
    <w:rsid w:val="008A6119"/>
    <w:rsid w:val="008A6C3E"/>
    <w:rsid w:val="008A7207"/>
    <w:rsid w:val="008A7801"/>
    <w:rsid w:val="008A7A9A"/>
    <w:rsid w:val="008B2B05"/>
    <w:rsid w:val="008B3D6A"/>
    <w:rsid w:val="008B406E"/>
    <w:rsid w:val="008B4820"/>
    <w:rsid w:val="008C276F"/>
    <w:rsid w:val="008C5615"/>
    <w:rsid w:val="008C6839"/>
    <w:rsid w:val="008C6BB1"/>
    <w:rsid w:val="008D07BB"/>
    <w:rsid w:val="008D1DF2"/>
    <w:rsid w:val="008D359F"/>
    <w:rsid w:val="008D6AD7"/>
    <w:rsid w:val="008D71C2"/>
    <w:rsid w:val="008E1808"/>
    <w:rsid w:val="008E213E"/>
    <w:rsid w:val="008E294E"/>
    <w:rsid w:val="008E2F6B"/>
    <w:rsid w:val="008E437A"/>
    <w:rsid w:val="008E479B"/>
    <w:rsid w:val="008E5825"/>
    <w:rsid w:val="008E5DD5"/>
    <w:rsid w:val="008F0DC6"/>
    <w:rsid w:val="008F29F7"/>
    <w:rsid w:val="008F348C"/>
    <w:rsid w:val="008F7B10"/>
    <w:rsid w:val="00900D98"/>
    <w:rsid w:val="00905DF6"/>
    <w:rsid w:val="00906F47"/>
    <w:rsid w:val="009111E5"/>
    <w:rsid w:val="009124D4"/>
    <w:rsid w:val="00913D16"/>
    <w:rsid w:val="009159CF"/>
    <w:rsid w:val="00915A4A"/>
    <w:rsid w:val="00916064"/>
    <w:rsid w:val="009236BD"/>
    <w:rsid w:val="009237BA"/>
    <w:rsid w:val="00923B27"/>
    <w:rsid w:val="00923F76"/>
    <w:rsid w:val="00925641"/>
    <w:rsid w:val="00926F31"/>
    <w:rsid w:val="009323CA"/>
    <w:rsid w:val="00934439"/>
    <w:rsid w:val="009357FF"/>
    <w:rsid w:val="00936CF2"/>
    <w:rsid w:val="00936D5F"/>
    <w:rsid w:val="00941A19"/>
    <w:rsid w:val="009422DE"/>
    <w:rsid w:val="00942EF1"/>
    <w:rsid w:val="009431DF"/>
    <w:rsid w:val="00944323"/>
    <w:rsid w:val="009453C6"/>
    <w:rsid w:val="009456E5"/>
    <w:rsid w:val="00945D18"/>
    <w:rsid w:val="00951607"/>
    <w:rsid w:val="009520A2"/>
    <w:rsid w:val="00952210"/>
    <w:rsid w:val="00954F34"/>
    <w:rsid w:val="00957032"/>
    <w:rsid w:val="009602DE"/>
    <w:rsid w:val="00961648"/>
    <w:rsid w:val="00963D45"/>
    <w:rsid w:val="009646E7"/>
    <w:rsid w:val="00966F2A"/>
    <w:rsid w:val="0097255E"/>
    <w:rsid w:val="0097345D"/>
    <w:rsid w:val="009734BB"/>
    <w:rsid w:val="00974725"/>
    <w:rsid w:val="00975E57"/>
    <w:rsid w:val="00975F83"/>
    <w:rsid w:val="009767F5"/>
    <w:rsid w:val="00976B46"/>
    <w:rsid w:val="009774A7"/>
    <w:rsid w:val="00977CDD"/>
    <w:rsid w:val="0098046C"/>
    <w:rsid w:val="00986B66"/>
    <w:rsid w:val="00987516"/>
    <w:rsid w:val="009912F7"/>
    <w:rsid w:val="00995D40"/>
    <w:rsid w:val="00996120"/>
    <w:rsid w:val="00997AE2"/>
    <w:rsid w:val="009A05F7"/>
    <w:rsid w:val="009A173C"/>
    <w:rsid w:val="009A6917"/>
    <w:rsid w:val="009A75BE"/>
    <w:rsid w:val="009A7C06"/>
    <w:rsid w:val="009B35BB"/>
    <w:rsid w:val="009B4A65"/>
    <w:rsid w:val="009C04FC"/>
    <w:rsid w:val="009C076F"/>
    <w:rsid w:val="009C093B"/>
    <w:rsid w:val="009C1439"/>
    <w:rsid w:val="009C1784"/>
    <w:rsid w:val="009C23FA"/>
    <w:rsid w:val="009C343C"/>
    <w:rsid w:val="009C3F5E"/>
    <w:rsid w:val="009C60E1"/>
    <w:rsid w:val="009D052F"/>
    <w:rsid w:val="009D1BEB"/>
    <w:rsid w:val="009D4278"/>
    <w:rsid w:val="009D5A48"/>
    <w:rsid w:val="009D7B75"/>
    <w:rsid w:val="009D7F2A"/>
    <w:rsid w:val="009E0048"/>
    <w:rsid w:val="009E04E8"/>
    <w:rsid w:val="009E0D82"/>
    <w:rsid w:val="009E1897"/>
    <w:rsid w:val="009E34D2"/>
    <w:rsid w:val="009E384F"/>
    <w:rsid w:val="009E450C"/>
    <w:rsid w:val="009E4800"/>
    <w:rsid w:val="009E5739"/>
    <w:rsid w:val="009E760E"/>
    <w:rsid w:val="009F1ACC"/>
    <w:rsid w:val="009F2D2F"/>
    <w:rsid w:val="00A01C86"/>
    <w:rsid w:val="00A032FE"/>
    <w:rsid w:val="00A034A4"/>
    <w:rsid w:val="00A05923"/>
    <w:rsid w:val="00A11ED8"/>
    <w:rsid w:val="00A12A92"/>
    <w:rsid w:val="00A13E89"/>
    <w:rsid w:val="00A14796"/>
    <w:rsid w:val="00A14B89"/>
    <w:rsid w:val="00A15BDC"/>
    <w:rsid w:val="00A21269"/>
    <w:rsid w:val="00A2298A"/>
    <w:rsid w:val="00A22E2E"/>
    <w:rsid w:val="00A23032"/>
    <w:rsid w:val="00A2350E"/>
    <w:rsid w:val="00A257C7"/>
    <w:rsid w:val="00A2790D"/>
    <w:rsid w:val="00A31391"/>
    <w:rsid w:val="00A31417"/>
    <w:rsid w:val="00A338EE"/>
    <w:rsid w:val="00A40839"/>
    <w:rsid w:val="00A42774"/>
    <w:rsid w:val="00A43C9C"/>
    <w:rsid w:val="00A43F89"/>
    <w:rsid w:val="00A45412"/>
    <w:rsid w:val="00A45D25"/>
    <w:rsid w:val="00A46D87"/>
    <w:rsid w:val="00A50FF7"/>
    <w:rsid w:val="00A518BA"/>
    <w:rsid w:val="00A52B1A"/>
    <w:rsid w:val="00A56857"/>
    <w:rsid w:val="00A56943"/>
    <w:rsid w:val="00A6020D"/>
    <w:rsid w:val="00A617A5"/>
    <w:rsid w:val="00A62F1B"/>
    <w:rsid w:val="00A647B6"/>
    <w:rsid w:val="00A64B98"/>
    <w:rsid w:val="00A65A13"/>
    <w:rsid w:val="00A66357"/>
    <w:rsid w:val="00A666C5"/>
    <w:rsid w:val="00A67D69"/>
    <w:rsid w:val="00A71B0D"/>
    <w:rsid w:val="00A724D4"/>
    <w:rsid w:val="00A73A43"/>
    <w:rsid w:val="00A73F3B"/>
    <w:rsid w:val="00A77C78"/>
    <w:rsid w:val="00A81D3F"/>
    <w:rsid w:val="00A820ED"/>
    <w:rsid w:val="00A82532"/>
    <w:rsid w:val="00A82661"/>
    <w:rsid w:val="00A85B6D"/>
    <w:rsid w:val="00A87A78"/>
    <w:rsid w:val="00A87B97"/>
    <w:rsid w:val="00A90057"/>
    <w:rsid w:val="00A90AF9"/>
    <w:rsid w:val="00A937F5"/>
    <w:rsid w:val="00A93F18"/>
    <w:rsid w:val="00A963C9"/>
    <w:rsid w:val="00A97686"/>
    <w:rsid w:val="00AA3F9D"/>
    <w:rsid w:val="00AA4F3E"/>
    <w:rsid w:val="00AA582D"/>
    <w:rsid w:val="00AA6A2C"/>
    <w:rsid w:val="00AA7401"/>
    <w:rsid w:val="00AA7BAA"/>
    <w:rsid w:val="00AB111A"/>
    <w:rsid w:val="00AB1513"/>
    <w:rsid w:val="00AB422B"/>
    <w:rsid w:val="00AB4CB4"/>
    <w:rsid w:val="00AB4CDC"/>
    <w:rsid w:val="00AC221B"/>
    <w:rsid w:val="00AC2B7D"/>
    <w:rsid w:val="00AC52A0"/>
    <w:rsid w:val="00AC6385"/>
    <w:rsid w:val="00AC65B4"/>
    <w:rsid w:val="00AD14B2"/>
    <w:rsid w:val="00AD56C9"/>
    <w:rsid w:val="00AD66C1"/>
    <w:rsid w:val="00AD67F6"/>
    <w:rsid w:val="00AD733C"/>
    <w:rsid w:val="00AD7967"/>
    <w:rsid w:val="00AE37ED"/>
    <w:rsid w:val="00AE39FF"/>
    <w:rsid w:val="00AE4E08"/>
    <w:rsid w:val="00AE5AAA"/>
    <w:rsid w:val="00AE5CDD"/>
    <w:rsid w:val="00AF1D92"/>
    <w:rsid w:val="00AF1DB2"/>
    <w:rsid w:val="00AF275E"/>
    <w:rsid w:val="00AF4725"/>
    <w:rsid w:val="00AF5DBD"/>
    <w:rsid w:val="00AF7783"/>
    <w:rsid w:val="00AF79B6"/>
    <w:rsid w:val="00B00DBD"/>
    <w:rsid w:val="00B0388B"/>
    <w:rsid w:val="00B04B3E"/>
    <w:rsid w:val="00B04E96"/>
    <w:rsid w:val="00B06B06"/>
    <w:rsid w:val="00B1342D"/>
    <w:rsid w:val="00B152A4"/>
    <w:rsid w:val="00B15866"/>
    <w:rsid w:val="00B16589"/>
    <w:rsid w:val="00B21362"/>
    <w:rsid w:val="00B240A4"/>
    <w:rsid w:val="00B2491D"/>
    <w:rsid w:val="00B31BDE"/>
    <w:rsid w:val="00B31C9B"/>
    <w:rsid w:val="00B32A79"/>
    <w:rsid w:val="00B34EF5"/>
    <w:rsid w:val="00B40087"/>
    <w:rsid w:val="00B4481B"/>
    <w:rsid w:val="00B44A9A"/>
    <w:rsid w:val="00B4637B"/>
    <w:rsid w:val="00B46D20"/>
    <w:rsid w:val="00B46FD0"/>
    <w:rsid w:val="00B528E0"/>
    <w:rsid w:val="00B53158"/>
    <w:rsid w:val="00B53B5A"/>
    <w:rsid w:val="00B54FB9"/>
    <w:rsid w:val="00B555E9"/>
    <w:rsid w:val="00B56399"/>
    <w:rsid w:val="00B6232A"/>
    <w:rsid w:val="00B635A1"/>
    <w:rsid w:val="00B64AEA"/>
    <w:rsid w:val="00B65B1A"/>
    <w:rsid w:val="00B667FB"/>
    <w:rsid w:val="00B668BC"/>
    <w:rsid w:val="00B70A3C"/>
    <w:rsid w:val="00B719E4"/>
    <w:rsid w:val="00B721DB"/>
    <w:rsid w:val="00B7406A"/>
    <w:rsid w:val="00B776F3"/>
    <w:rsid w:val="00B77769"/>
    <w:rsid w:val="00B8059C"/>
    <w:rsid w:val="00B815E5"/>
    <w:rsid w:val="00B8248F"/>
    <w:rsid w:val="00B82B87"/>
    <w:rsid w:val="00B8646F"/>
    <w:rsid w:val="00B871C1"/>
    <w:rsid w:val="00B8797D"/>
    <w:rsid w:val="00B90276"/>
    <w:rsid w:val="00B90EDE"/>
    <w:rsid w:val="00B9155A"/>
    <w:rsid w:val="00B92643"/>
    <w:rsid w:val="00B934A5"/>
    <w:rsid w:val="00B93B64"/>
    <w:rsid w:val="00B94198"/>
    <w:rsid w:val="00B94EFB"/>
    <w:rsid w:val="00B95BC3"/>
    <w:rsid w:val="00BA30D8"/>
    <w:rsid w:val="00BA72C9"/>
    <w:rsid w:val="00BB0000"/>
    <w:rsid w:val="00BB0372"/>
    <w:rsid w:val="00BB0670"/>
    <w:rsid w:val="00BB3459"/>
    <w:rsid w:val="00BC004B"/>
    <w:rsid w:val="00BC09CD"/>
    <w:rsid w:val="00BC43BB"/>
    <w:rsid w:val="00BC49F8"/>
    <w:rsid w:val="00BD05B8"/>
    <w:rsid w:val="00BD1A26"/>
    <w:rsid w:val="00BD1E54"/>
    <w:rsid w:val="00BD20B0"/>
    <w:rsid w:val="00BD2318"/>
    <w:rsid w:val="00BD25A0"/>
    <w:rsid w:val="00BD29D5"/>
    <w:rsid w:val="00BD44FA"/>
    <w:rsid w:val="00BD4928"/>
    <w:rsid w:val="00BD77A3"/>
    <w:rsid w:val="00BE441E"/>
    <w:rsid w:val="00C01DE4"/>
    <w:rsid w:val="00C0321E"/>
    <w:rsid w:val="00C04463"/>
    <w:rsid w:val="00C04F97"/>
    <w:rsid w:val="00C05278"/>
    <w:rsid w:val="00C05694"/>
    <w:rsid w:val="00C10070"/>
    <w:rsid w:val="00C110BD"/>
    <w:rsid w:val="00C11BA0"/>
    <w:rsid w:val="00C13853"/>
    <w:rsid w:val="00C138BC"/>
    <w:rsid w:val="00C151F6"/>
    <w:rsid w:val="00C1742C"/>
    <w:rsid w:val="00C21E96"/>
    <w:rsid w:val="00C22B12"/>
    <w:rsid w:val="00C23BC5"/>
    <w:rsid w:val="00C26F9C"/>
    <w:rsid w:val="00C275C3"/>
    <w:rsid w:val="00C33CBD"/>
    <w:rsid w:val="00C35C53"/>
    <w:rsid w:val="00C36D1E"/>
    <w:rsid w:val="00C37AE4"/>
    <w:rsid w:val="00C40171"/>
    <w:rsid w:val="00C42EA8"/>
    <w:rsid w:val="00C4350D"/>
    <w:rsid w:val="00C45BC5"/>
    <w:rsid w:val="00C46782"/>
    <w:rsid w:val="00C51CC0"/>
    <w:rsid w:val="00C569B4"/>
    <w:rsid w:val="00C630E2"/>
    <w:rsid w:val="00C6378B"/>
    <w:rsid w:val="00C63AFC"/>
    <w:rsid w:val="00C74003"/>
    <w:rsid w:val="00C756FC"/>
    <w:rsid w:val="00C75C99"/>
    <w:rsid w:val="00C771C3"/>
    <w:rsid w:val="00C804AC"/>
    <w:rsid w:val="00C83247"/>
    <w:rsid w:val="00C84D41"/>
    <w:rsid w:val="00C85C98"/>
    <w:rsid w:val="00C85E06"/>
    <w:rsid w:val="00C91C9C"/>
    <w:rsid w:val="00C93646"/>
    <w:rsid w:val="00C94872"/>
    <w:rsid w:val="00C95D05"/>
    <w:rsid w:val="00CA0531"/>
    <w:rsid w:val="00CA2A13"/>
    <w:rsid w:val="00CB06ED"/>
    <w:rsid w:val="00CB0FCC"/>
    <w:rsid w:val="00CB2E42"/>
    <w:rsid w:val="00CB34AA"/>
    <w:rsid w:val="00CC1197"/>
    <w:rsid w:val="00CC2AA2"/>
    <w:rsid w:val="00CC3875"/>
    <w:rsid w:val="00CC3A44"/>
    <w:rsid w:val="00CC3C39"/>
    <w:rsid w:val="00CC7135"/>
    <w:rsid w:val="00CD07DC"/>
    <w:rsid w:val="00CD332D"/>
    <w:rsid w:val="00CD4953"/>
    <w:rsid w:val="00CE4091"/>
    <w:rsid w:val="00CE4928"/>
    <w:rsid w:val="00CE4BDA"/>
    <w:rsid w:val="00CE64D4"/>
    <w:rsid w:val="00CE668F"/>
    <w:rsid w:val="00CF3D0B"/>
    <w:rsid w:val="00CF44E0"/>
    <w:rsid w:val="00CF5D6F"/>
    <w:rsid w:val="00CF5F31"/>
    <w:rsid w:val="00CF61AA"/>
    <w:rsid w:val="00CF721E"/>
    <w:rsid w:val="00CF744D"/>
    <w:rsid w:val="00D03749"/>
    <w:rsid w:val="00D072A2"/>
    <w:rsid w:val="00D074BE"/>
    <w:rsid w:val="00D127F9"/>
    <w:rsid w:val="00D1281B"/>
    <w:rsid w:val="00D160CE"/>
    <w:rsid w:val="00D163C9"/>
    <w:rsid w:val="00D17289"/>
    <w:rsid w:val="00D20E2A"/>
    <w:rsid w:val="00D213D5"/>
    <w:rsid w:val="00D2155B"/>
    <w:rsid w:val="00D21BBC"/>
    <w:rsid w:val="00D27A41"/>
    <w:rsid w:val="00D317D0"/>
    <w:rsid w:val="00D31EDF"/>
    <w:rsid w:val="00D33588"/>
    <w:rsid w:val="00D33B02"/>
    <w:rsid w:val="00D34305"/>
    <w:rsid w:val="00D354BB"/>
    <w:rsid w:val="00D36EA8"/>
    <w:rsid w:val="00D41404"/>
    <w:rsid w:val="00D4737E"/>
    <w:rsid w:val="00D51AE3"/>
    <w:rsid w:val="00D51EC0"/>
    <w:rsid w:val="00D5469D"/>
    <w:rsid w:val="00D61C5F"/>
    <w:rsid w:val="00D63728"/>
    <w:rsid w:val="00D656F5"/>
    <w:rsid w:val="00D658FE"/>
    <w:rsid w:val="00D671A0"/>
    <w:rsid w:val="00D708E4"/>
    <w:rsid w:val="00D71EAA"/>
    <w:rsid w:val="00D77A3C"/>
    <w:rsid w:val="00D77C9C"/>
    <w:rsid w:val="00D810FF"/>
    <w:rsid w:val="00D86766"/>
    <w:rsid w:val="00D871E7"/>
    <w:rsid w:val="00D925EE"/>
    <w:rsid w:val="00D92CE6"/>
    <w:rsid w:val="00D9312D"/>
    <w:rsid w:val="00D96472"/>
    <w:rsid w:val="00D9705B"/>
    <w:rsid w:val="00DA2220"/>
    <w:rsid w:val="00DA25A5"/>
    <w:rsid w:val="00DA368B"/>
    <w:rsid w:val="00DA3DB4"/>
    <w:rsid w:val="00DA52D7"/>
    <w:rsid w:val="00DA7444"/>
    <w:rsid w:val="00DA776D"/>
    <w:rsid w:val="00DA7FA6"/>
    <w:rsid w:val="00DB0E9A"/>
    <w:rsid w:val="00DB2A32"/>
    <w:rsid w:val="00DB71DA"/>
    <w:rsid w:val="00DB7E11"/>
    <w:rsid w:val="00DC04EF"/>
    <w:rsid w:val="00DC0928"/>
    <w:rsid w:val="00DC153F"/>
    <w:rsid w:val="00DC1ABE"/>
    <w:rsid w:val="00DC2380"/>
    <w:rsid w:val="00DC26F3"/>
    <w:rsid w:val="00DC4DFF"/>
    <w:rsid w:val="00DC6222"/>
    <w:rsid w:val="00DC6C34"/>
    <w:rsid w:val="00DC6DC7"/>
    <w:rsid w:val="00DD235F"/>
    <w:rsid w:val="00DD248D"/>
    <w:rsid w:val="00DD4FEC"/>
    <w:rsid w:val="00DE04FD"/>
    <w:rsid w:val="00DE1E9A"/>
    <w:rsid w:val="00DE33AC"/>
    <w:rsid w:val="00DF2A5C"/>
    <w:rsid w:val="00DF3BDA"/>
    <w:rsid w:val="00DF3C42"/>
    <w:rsid w:val="00DF46C1"/>
    <w:rsid w:val="00DF701B"/>
    <w:rsid w:val="00DF7D54"/>
    <w:rsid w:val="00E02B4C"/>
    <w:rsid w:val="00E02FC2"/>
    <w:rsid w:val="00E036A5"/>
    <w:rsid w:val="00E03E5A"/>
    <w:rsid w:val="00E04101"/>
    <w:rsid w:val="00E049C3"/>
    <w:rsid w:val="00E057CF"/>
    <w:rsid w:val="00E05EB6"/>
    <w:rsid w:val="00E06BAE"/>
    <w:rsid w:val="00E0711E"/>
    <w:rsid w:val="00E072F4"/>
    <w:rsid w:val="00E1250B"/>
    <w:rsid w:val="00E15B25"/>
    <w:rsid w:val="00E17157"/>
    <w:rsid w:val="00E20774"/>
    <w:rsid w:val="00E26CC6"/>
    <w:rsid w:val="00E270B9"/>
    <w:rsid w:val="00E30050"/>
    <w:rsid w:val="00E30B91"/>
    <w:rsid w:val="00E34970"/>
    <w:rsid w:val="00E414EC"/>
    <w:rsid w:val="00E42718"/>
    <w:rsid w:val="00E43430"/>
    <w:rsid w:val="00E46055"/>
    <w:rsid w:val="00E461D8"/>
    <w:rsid w:val="00E52059"/>
    <w:rsid w:val="00E522C7"/>
    <w:rsid w:val="00E527AE"/>
    <w:rsid w:val="00E54435"/>
    <w:rsid w:val="00E560E3"/>
    <w:rsid w:val="00E565E5"/>
    <w:rsid w:val="00E6320B"/>
    <w:rsid w:val="00E64EC5"/>
    <w:rsid w:val="00E660B6"/>
    <w:rsid w:val="00E665B9"/>
    <w:rsid w:val="00E677DA"/>
    <w:rsid w:val="00E67D96"/>
    <w:rsid w:val="00E71694"/>
    <w:rsid w:val="00E729A2"/>
    <w:rsid w:val="00E72CD5"/>
    <w:rsid w:val="00E72EDC"/>
    <w:rsid w:val="00E744FE"/>
    <w:rsid w:val="00E75F0C"/>
    <w:rsid w:val="00E7684F"/>
    <w:rsid w:val="00E7768F"/>
    <w:rsid w:val="00E778F0"/>
    <w:rsid w:val="00E819B0"/>
    <w:rsid w:val="00E82A00"/>
    <w:rsid w:val="00E82B61"/>
    <w:rsid w:val="00E84D2C"/>
    <w:rsid w:val="00E8727B"/>
    <w:rsid w:val="00E9026D"/>
    <w:rsid w:val="00E94AD2"/>
    <w:rsid w:val="00E95ACA"/>
    <w:rsid w:val="00E97624"/>
    <w:rsid w:val="00E97BC7"/>
    <w:rsid w:val="00EA33AA"/>
    <w:rsid w:val="00EA3BB7"/>
    <w:rsid w:val="00EA5E17"/>
    <w:rsid w:val="00EA6C53"/>
    <w:rsid w:val="00EA6C79"/>
    <w:rsid w:val="00EA6F7D"/>
    <w:rsid w:val="00EB39BD"/>
    <w:rsid w:val="00EB3BD9"/>
    <w:rsid w:val="00EB41AF"/>
    <w:rsid w:val="00EB66D0"/>
    <w:rsid w:val="00EC1078"/>
    <w:rsid w:val="00EC2845"/>
    <w:rsid w:val="00EC32D4"/>
    <w:rsid w:val="00EC7995"/>
    <w:rsid w:val="00ED05A4"/>
    <w:rsid w:val="00ED1392"/>
    <w:rsid w:val="00ED1AE8"/>
    <w:rsid w:val="00ED42E8"/>
    <w:rsid w:val="00ED61F1"/>
    <w:rsid w:val="00ED7361"/>
    <w:rsid w:val="00EE15C5"/>
    <w:rsid w:val="00EE2621"/>
    <w:rsid w:val="00EE597E"/>
    <w:rsid w:val="00EF33B0"/>
    <w:rsid w:val="00EF4644"/>
    <w:rsid w:val="00EF725E"/>
    <w:rsid w:val="00F011FA"/>
    <w:rsid w:val="00F01473"/>
    <w:rsid w:val="00F0612D"/>
    <w:rsid w:val="00F1297F"/>
    <w:rsid w:val="00F15558"/>
    <w:rsid w:val="00F1760C"/>
    <w:rsid w:val="00F20512"/>
    <w:rsid w:val="00F2122C"/>
    <w:rsid w:val="00F21B22"/>
    <w:rsid w:val="00F23C5A"/>
    <w:rsid w:val="00F3145E"/>
    <w:rsid w:val="00F368F2"/>
    <w:rsid w:val="00F3713A"/>
    <w:rsid w:val="00F40EEB"/>
    <w:rsid w:val="00F41886"/>
    <w:rsid w:val="00F4234A"/>
    <w:rsid w:val="00F42D90"/>
    <w:rsid w:val="00F430F5"/>
    <w:rsid w:val="00F448AE"/>
    <w:rsid w:val="00F45E43"/>
    <w:rsid w:val="00F474D2"/>
    <w:rsid w:val="00F50769"/>
    <w:rsid w:val="00F50B88"/>
    <w:rsid w:val="00F51187"/>
    <w:rsid w:val="00F52152"/>
    <w:rsid w:val="00F52BFA"/>
    <w:rsid w:val="00F53411"/>
    <w:rsid w:val="00F54126"/>
    <w:rsid w:val="00F544F8"/>
    <w:rsid w:val="00F565C3"/>
    <w:rsid w:val="00F60233"/>
    <w:rsid w:val="00F60A88"/>
    <w:rsid w:val="00F62ACD"/>
    <w:rsid w:val="00F662D4"/>
    <w:rsid w:val="00F675E2"/>
    <w:rsid w:val="00F71B5E"/>
    <w:rsid w:val="00F72D74"/>
    <w:rsid w:val="00F7340A"/>
    <w:rsid w:val="00F74669"/>
    <w:rsid w:val="00F75230"/>
    <w:rsid w:val="00F8061F"/>
    <w:rsid w:val="00F80FE0"/>
    <w:rsid w:val="00F84B91"/>
    <w:rsid w:val="00F87D4C"/>
    <w:rsid w:val="00F912DA"/>
    <w:rsid w:val="00F91CA5"/>
    <w:rsid w:val="00F92236"/>
    <w:rsid w:val="00F93512"/>
    <w:rsid w:val="00FA0003"/>
    <w:rsid w:val="00FA1401"/>
    <w:rsid w:val="00FA27C0"/>
    <w:rsid w:val="00FA3475"/>
    <w:rsid w:val="00FA70C1"/>
    <w:rsid w:val="00FB4D97"/>
    <w:rsid w:val="00FB4D99"/>
    <w:rsid w:val="00FB4F0D"/>
    <w:rsid w:val="00FB54D7"/>
    <w:rsid w:val="00FD3BA0"/>
    <w:rsid w:val="00FD6021"/>
    <w:rsid w:val="00FD6A0E"/>
    <w:rsid w:val="00FE2025"/>
    <w:rsid w:val="00FE2A24"/>
    <w:rsid w:val="00FE3330"/>
    <w:rsid w:val="00FE63FE"/>
    <w:rsid w:val="00FE6F99"/>
    <w:rsid w:val="00FF1E93"/>
    <w:rsid w:val="00FF2575"/>
    <w:rsid w:val="00FF2874"/>
    <w:rsid w:val="00FF74B4"/>
    <w:rsid w:val="00FF7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0D"/>
  </w:style>
  <w:style w:type="paragraph" w:styleId="Ttulo1">
    <w:name w:val="heading 1"/>
    <w:basedOn w:val="Normal1"/>
    <w:next w:val="Normal1"/>
    <w:rsid w:val="009F1ACC"/>
    <w:pPr>
      <w:keepNext/>
      <w:keepLines/>
      <w:spacing w:before="240" w:line="259" w:lineRule="auto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1"/>
    <w:next w:val="Normal1"/>
    <w:rsid w:val="009F1ACC"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1"/>
    <w:next w:val="Normal1"/>
    <w:rsid w:val="009F1ACC"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Ttulo4">
    <w:name w:val="heading 4"/>
    <w:basedOn w:val="Normal1"/>
    <w:next w:val="Normal1"/>
    <w:rsid w:val="009F1AC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9F1AC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9F1A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9F1ACC"/>
  </w:style>
  <w:style w:type="table" w:customStyle="1" w:styleId="TableNormal">
    <w:name w:val="Table Normal"/>
    <w:rsid w:val="009F1A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F1AC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9F1A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050B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0B62"/>
  </w:style>
  <w:style w:type="paragraph" w:styleId="Piedepgina">
    <w:name w:val="footer"/>
    <w:basedOn w:val="Normal"/>
    <w:link w:val="PiedepginaCar"/>
    <w:uiPriority w:val="99"/>
    <w:semiHidden/>
    <w:unhideWhenUsed/>
    <w:rsid w:val="00050B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50B62"/>
  </w:style>
  <w:style w:type="paragraph" w:styleId="NormalWeb">
    <w:name w:val="Normal (Web)"/>
    <w:basedOn w:val="Normal"/>
    <w:uiPriority w:val="99"/>
    <w:unhideWhenUsed/>
    <w:rsid w:val="0018209F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basedOn w:val="Fuentedeprrafopredeter"/>
    <w:uiPriority w:val="22"/>
    <w:qFormat/>
    <w:rsid w:val="0018209F"/>
    <w:rPr>
      <w:b/>
      <w:bCs/>
    </w:rPr>
  </w:style>
  <w:style w:type="character" w:customStyle="1" w:styleId="gn-03n-texto-base">
    <w:name w:val="gn-03n-texto-base"/>
    <w:basedOn w:val="Fuentedeprrafopredeter"/>
    <w:rsid w:val="00C93646"/>
  </w:style>
  <w:style w:type="paragraph" w:customStyle="1" w:styleId="CuerpoA">
    <w:name w:val="Cuerpo A"/>
    <w:rsid w:val="00C936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character" w:customStyle="1" w:styleId="Ninguno">
    <w:name w:val="Ninguno"/>
    <w:rsid w:val="00C93646"/>
    <w:rPr>
      <w:lang w:val="es-ES_tradnl"/>
    </w:rPr>
  </w:style>
  <w:style w:type="character" w:customStyle="1" w:styleId="Hyperlink0">
    <w:name w:val="Hyperlink.0"/>
    <w:basedOn w:val="Hipervnculo"/>
    <w:rsid w:val="00C93646"/>
    <w:rPr>
      <w:color w:val="0000FF"/>
      <w:u w:val="single" w:color="0000FF"/>
    </w:rPr>
  </w:style>
  <w:style w:type="character" w:styleId="Hipervnculo">
    <w:name w:val="Hyperlink"/>
    <w:basedOn w:val="Fuentedeprrafopredeter"/>
    <w:uiPriority w:val="99"/>
    <w:unhideWhenUsed/>
    <w:rsid w:val="00C9364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C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CA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00D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styleId="nfasis">
    <w:name w:val="Emphasis"/>
    <w:basedOn w:val="Fuentedeprrafopredeter"/>
    <w:uiPriority w:val="20"/>
    <w:qFormat/>
    <w:rsid w:val="00AF1D92"/>
    <w:rPr>
      <w:i/>
      <w:iCs/>
    </w:rPr>
  </w:style>
  <w:style w:type="character" w:customStyle="1" w:styleId="sangrado001">
    <w:name w:val="sangrado001"/>
    <w:basedOn w:val="Fuentedeprrafopredeter"/>
    <w:rsid w:val="00D77A3C"/>
  </w:style>
  <w:style w:type="character" w:customStyle="1" w:styleId="contenido">
    <w:name w:val="contenido"/>
    <w:basedOn w:val="Fuentedeprrafopredeter"/>
    <w:rsid w:val="00AC221B"/>
  </w:style>
  <w:style w:type="paragraph" w:styleId="Textoindependiente">
    <w:name w:val="Body Text"/>
    <w:basedOn w:val="Normal"/>
    <w:link w:val="TextoindependienteCar"/>
    <w:uiPriority w:val="1"/>
    <w:qFormat/>
    <w:rsid w:val="00685CFD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85CFD"/>
    <w:rPr>
      <w:rFonts w:ascii="Arial" w:eastAsia="Arial" w:hAnsi="Arial" w:cs="Arial"/>
      <w:sz w:val="18"/>
      <w:szCs w:val="18"/>
      <w:lang w:val="es-ES" w:bidi="es-ES"/>
    </w:rPr>
  </w:style>
  <w:style w:type="paragraph" w:customStyle="1" w:styleId="Rpido">
    <w:name w:val="Rápido _"/>
    <w:uiPriority w:val="99"/>
    <w:rsid w:val="00F72D74"/>
    <w:rPr>
      <w:rFonts w:eastAsia="Calibri"/>
      <w:szCs w:val="20"/>
    </w:rPr>
  </w:style>
  <w:style w:type="character" w:customStyle="1" w:styleId="s1">
    <w:name w:val="s1"/>
    <w:basedOn w:val="Fuentedeprrafopredeter"/>
    <w:rsid w:val="00B94EFB"/>
  </w:style>
  <w:style w:type="character" w:customStyle="1" w:styleId="markedcontent">
    <w:name w:val="markedcontent"/>
    <w:basedOn w:val="Fuentedeprrafopredeter"/>
    <w:rsid w:val="004D132D"/>
  </w:style>
  <w:style w:type="paragraph" w:customStyle="1" w:styleId="gmail-msoheader">
    <w:name w:val="gmail-msoheader"/>
    <w:basedOn w:val="Normal"/>
    <w:rsid w:val="00510A25"/>
    <w:pPr>
      <w:spacing w:before="100" w:beforeAutospacing="1" w:after="100" w:afterAutospacing="1"/>
    </w:pPr>
    <w:rPr>
      <w:lang w:val="es-ES"/>
    </w:rPr>
  </w:style>
  <w:style w:type="paragraph" w:styleId="Listaconvietas">
    <w:name w:val="List Bullet"/>
    <w:basedOn w:val="Normal"/>
    <w:unhideWhenUsed/>
    <w:rsid w:val="009D052F"/>
    <w:pPr>
      <w:numPr>
        <w:numId w:val="26"/>
      </w:numPr>
      <w:suppressAutoHyphens/>
      <w:contextualSpacing/>
    </w:pPr>
    <w:rPr>
      <w:rFonts w:ascii="Arial" w:eastAsia="Arial Unicode MS" w:hAnsi="Arial" w:cs="Cambria"/>
      <w:sz w:val="20"/>
      <w:lang w:eastAsia="it-IT"/>
    </w:rPr>
  </w:style>
  <w:style w:type="paragraph" w:customStyle="1" w:styleId="Normal2">
    <w:name w:val="Normal2"/>
    <w:rsid w:val="00F544F8"/>
  </w:style>
  <w:style w:type="paragraph" w:customStyle="1" w:styleId="Default">
    <w:name w:val="Default"/>
    <w:rsid w:val="009912F7"/>
    <w:pPr>
      <w:autoSpaceDE w:val="0"/>
      <w:autoSpaceDN w:val="0"/>
      <w:adjustRightInd w:val="0"/>
    </w:pPr>
    <w:rPr>
      <w:color w:val="000000"/>
      <w:lang w:val="es-ES"/>
    </w:rPr>
  </w:style>
  <w:style w:type="paragraph" w:customStyle="1" w:styleId="article-bodytext">
    <w:name w:val="article-body__text"/>
    <w:basedOn w:val="Normal"/>
    <w:rsid w:val="00794C11"/>
    <w:pPr>
      <w:spacing w:before="100" w:beforeAutospacing="1" w:after="100" w:afterAutospacing="1"/>
    </w:pPr>
    <w:rPr>
      <w:lang w:val="es-ES"/>
    </w:rPr>
  </w:style>
  <w:style w:type="character" w:customStyle="1" w:styleId="hgkelc">
    <w:name w:val="hgkelc"/>
    <w:basedOn w:val="Fuentedeprrafopredeter"/>
    <w:rsid w:val="00C4350D"/>
  </w:style>
  <w:style w:type="paragraph" w:customStyle="1" w:styleId="paragraph">
    <w:name w:val="paragraph"/>
    <w:basedOn w:val="Normal"/>
    <w:rsid w:val="00631274"/>
    <w:pPr>
      <w:spacing w:before="100" w:beforeAutospacing="1" w:after="100" w:afterAutospacing="1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0D"/>
  </w:style>
  <w:style w:type="paragraph" w:styleId="Ttulo1">
    <w:name w:val="heading 1"/>
    <w:basedOn w:val="Normal1"/>
    <w:next w:val="Normal1"/>
    <w:rsid w:val="009F1ACC"/>
    <w:pPr>
      <w:keepNext/>
      <w:keepLines/>
      <w:spacing w:before="240" w:line="259" w:lineRule="auto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1"/>
    <w:next w:val="Normal1"/>
    <w:rsid w:val="009F1ACC"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1"/>
    <w:next w:val="Normal1"/>
    <w:rsid w:val="009F1ACC"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Ttulo4">
    <w:name w:val="heading 4"/>
    <w:basedOn w:val="Normal1"/>
    <w:next w:val="Normal1"/>
    <w:rsid w:val="009F1AC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9F1AC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9F1A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9F1ACC"/>
  </w:style>
  <w:style w:type="table" w:customStyle="1" w:styleId="TableNormal">
    <w:name w:val="Table Normal"/>
    <w:rsid w:val="009F1A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F1AC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9F1A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050B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0B62"/>
  </w:style>
  <w:style w:type="paragraph" w:styleId="Piedepgina">
    <w:name w:val="footer"/>
    <w:basedOn w:val="Normal"/>
    <w:link w:val="PiedepginaCar"/>
    <w:uiPriority w:val="99"/>
    <w:semiHidden/>
    <w:unhideWhenUsed/>
    <w:rsid w:val="00050B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50B62"/>
  </w:style>
  <w:style w:type="paragraph" w:styleId="NormalWeb">
    <w:name w:val="Normal (Web)"/>
    <w:basedOn w:val="Normal"/>
    <w:uiPriority w:val="99"/>
    <w:unhideWhenUsed/>
    <w:rsid w:val="0018209F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basedOn w:val="Fuentedeprrafopredeter"/>
    <w:uiPriority w:val="22"/>
    <w:qFormat/>
    <w:rsid w:val="0018209F"/>
    <w:rPr>
      <w:b/>
      <w:bCs/>
    </w:rPr>
  </w:style>
  <w:style w:type="character" w:customStyle="1" w:styleId="gn-03n-texto-base">
    <w:name w:val="gn-03n-texto-base"/>
    <w:basedOn w:val="Fuentedeprrafopredeter"/>
    <w:rsid w:val="00C93646"/>
  </w:style>
  <w:style w:type="paragraph" w:customStyle="1" w:styleId="CuerpoA">
    <w:name w:val="Cuerpo A"/>
    <w:rsid w:val="00C936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character" w:customStyle="1" w:styleId="Ninguno">
    <w:name w:val="Ninguno"/>
    <w:rsid w:val="00C93646"/>
    <w:rPr>
      <w:lang w:val="es-ES_tradnl"/>
    </w:rPr>
  </w:style>
  <w:style w:type="character" w:customStyle="1" w:styleId="Hyperlink0">
    <w:name w:val="Hyperlink.0"/>
    <w:basedOn w:val="Hipervnculo"/>
    <w:rsid w:val="00C93646"/>
    <w:rPr>
      <w:color w:val="0000FF"/>
      <w:u w:val="single" w:color="0000FF"/>
    </w:rPr>
  </w:style>
  <w:style w:type="character" w:styleId="Hipervnculo">
    <w:name w:val="Hyperlink"/>
    <w:basedOn w:val="Fuentedeprrafopredeter"/>
    <w:uiPriority w:val="99"/>
    <w:unhideWhenUsed/>
    <w:rsid w:val="00C9364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C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CA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00D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styleId="nfasis">
    <w:name w:val="Emphasis"/>
    <w:basedOn w:val="Fuentedeprrafopredeter"/>
    <w:uiPriority w:val="20"/>
    <w:qFormat/>
    <w:rsid w:val="00AF1D92"/>
    <w:rPr>
      <w:i/>
      <w:iCs/>
    </w:rPr>
  </w:style>
  <w:style w:type="character" w:customStyle="1" w:styleId="sangrado001">
    <w:name w:val="sangrado001"/>
    <w:basedOn w:val="Fuentedeprrafopredeter"/>
    <w:rsid w:val="00D77A3C"/>
  </w:style>
  <w:style w:type="character" w:customStyle="1" w:styleId="contenido">
    <w:name w:val="contenido"/>
    <w:basedOn w:val="Fuentedeprrafopredeter"/>
    <w:rsid w:val="00AC221B"/>
  </w:style>
  <w:style w:type="paragraph" w:styleId="Textoindependiente">
    <w:name w:val="Body Text"/>
    <w:basedOn w:val="Normal"/>
    <w:link w:val="TextoindependienteCar"/>
    <w:uiPriority w:val="1"/>
    <w:qFormat/>
    <w:rsid w:val="00685CFD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85CFD"/>
    <w:rPr>
      <w:rFonts w:ascii="Arial" w:eastAsia="Arial" w:hAnsi="Arial" w:cs="Arial"/>
      <w:sz w:val="18"/>
      <w:szCs w:val="18"/>
      <w:lang w:val="es-ES" w:bidi="es-ES"/>
    </w:rPr>
  </w:style>
  <w:style w:type="paragraph" w:customStyle="1" w:styleId="Rpido">
    <w:name w:val="Rápido _"/>
    <w:uiPriority w:val="99"/>
    <w:rsid w:val="00F72D74"/>
    <w:rPr>
      <w:rFonts w:eastAsia="Calibri"/>
      <w:szCs w:val="20"/>
    </w:rPr>
  </w:style>
  <w:style w:type="character" w:customStyle="1" w:styleId="s1">
    <w:name w:val="s1"/>
    <w:basedOn w:val="Fuentedeprrafopredeter"/>
    <w:rsid w:val="00B94EFB"/>
  </w:style>
  <w:style w:type="character" w:customStyle="1" w:styleId="markedcontent">
    <w:name w:val="markedcontent"/>
    <w:basedOn w:val="Fuentedeprrafopredeter"/>
    <w:rsid w:val="004D132D"/>
  </w:style>
  <w:style w:type="paragraph" w:customStyle="1" w:styleId="gmail-msoheader">
    <w:name w:val="gmail-msoheader"/>
    <w:basedOn w:val="Normal"/>
    <w:rsid w:val="00510A25"/>
    <w:pPr>
      <w:spacing w:before="100" w:beforeAutospacing="1" w:after="100" w:afterAutospacing="1"/>
    </w:pPr>
    <w:rPr>
      <w:lang w:val="es-ES"/>
    </w:rPr>
  </w:style>
  <w:style w:type="paragraph" w:styleId="Listaconvietas">
    <w:name w:val="List Bullet"/>
    <w:basedOn w:val="Normal"/>
    <w:unhideWhenUsed/>
    <w:rsid w:val="009D052F"/>
    <w:pPr>
      <w:numPr>
        <w:numId w:val="26"/>
      </w:numPr>
      <w:suppressAutoHyphens/>
      <w:contextualSpacing/>
    </w:pPr>
    <w:rPr>
      <w:rFonts w:ascii="Arial" w:eastAsia="Arial Unicode MS" w:hAnsi="Arial" w:cs="Cambria"/>
      <w:sz w:val="20"/>
      <w:lang w:eastAsia="it-IT"/>
    </w:rPr>
  </w:style>
  <w:style w:type="paragraph" w:customStyle="1" w:styleId="Normal2">
    <w:name w:val="Normal2"/>
    <w:rsid w:val="00F544F8"/>
  </w:style>
  <w:style w:type="paragraph" w:customStyle="1" w:styleId="Default">
    <w:name w:val="Default"/>
    <w:rsid w:val="009912F7"/>
    <w:pPr>
      <w:autoSpaceDE w:val="0"/>
      <w:autoSpaceDN w:val="0"/>
      <w:adjustRightInd w:val="0"/>
    </w:pPr>
    <w:rPr>
      <w:color w:val="000000"/>
      <w:lang w:val="es-ES"/>
    </w:rPr>
  </w:style>
  <w:style w:type="paragraph" w:customStyle="1" w:styleId="article-bodytext">
    <w:name w:val="article-body__text"/>
    <w:basedOn w:val="Normal"/>
    <w:rsid w:val="00794C11"/>
    <w:pPr>
      <w:spacing w:before="100" w:beforeAutospacing="1" w:after="100" w:afterAutospacing="1"/>
    </w:pPr>
    <w:rPr>
      <w:lang w:val="es-ES"/>
    </w:rPr>
  </w:style>
  <w:style w:type="character" w:customStyle="1" w:styleId="hgkelc">
    <w:name w:val="hgkelc"/>
    <w:basedOn w:val="Fuentedeprrafopredeter"/>
    <w:rsid w:val="00C4350D"/>
  </w:style>
  <w:style w:type="paragraph" w:customStyle="1" w:styleId="paragraph">
    <w:name w:val="paragraph"/>
    <w:basedOn w:val="Normal"/>
    <w:rsid w:val="00631274"/>
    <w:pPr>
      <w:spacing w:before="100" w:beforeAutospacing="1" w:after="100" w:afterAutospacing="1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7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2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0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1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8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24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10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53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7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1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2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1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8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9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1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05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0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64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92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38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48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95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3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1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3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2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56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7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338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6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2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36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25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26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31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4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88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36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21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71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4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5ABE3-98BF-41F4-BD5F-8B29B7DF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Alcaldia</dc:creator>
  <cp:lastModifiedBy>Mónica</cp:lastModifiedBy>
  <cp:revision>2</cp:revision>
  <cp:lastPrinted>2023-03-28T08:35:00Z</cp:lastPrinted>
  <dcterms:created xsi:type="dcterms:W3CDTF">2023-08-04T07:40:00Z</dcterms:created>
  <dcterms:modified xsi:type="dcterms:W3CDTF">2023-08-04T07:40:00Z</dcterms:modified>
</cp:coreProperties>
</file>